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0" w:type="auto"/>
        <w:tblLook w:val="04A0" w:firstRow="1" w:lastRow="0" w:firstColumn="1" w:lastColumn="0" w:noHBand="0" w:noVBand="1"/>
      </w:tblPr>
      <w:tblGrid>
        <w:gridCol w:w="2540"/>
        <w:gridCol w:w="1360"/>
        <w:gridCol w:w="1540"/>
        <w:gridCol w:w="1260"/>
        <w:gridCol w:w="1260"/>
        <w:gridCol w:w="1260"/>
        <w:gridCol w:w="1305"/>
      </w:tblGrid>
      <w:tr w:rsidR="002132BA" w:rsidRPr="00EE3D32" w14:paraId="010AE14B" w14:textId="77777777" w:rsidTr="00E74C9E">
        <w:trPr>
          <w:trHeight w:val="533"/>
        </w:trPr>
        <w:tc>
          <w:tcPr>
            <w:tcW w:w="2540" w:type="dxa"/>
            <w:hideMark/>
          </w:tcPr>
          <w:p w14:paraId="010AE146" w14:textId="6AD3C317" w:rsidR="002132BA" w:rsidRPr="00EE3D32" w:rsidRDefault="002132BA" w:rsidP="00EE3D32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 xml:space="preserve">EXPENDITURES </w:t>
            </w:r>
          </w:p>
        </w:tc>
        <w:tc>
          <w:tcPr>
            <w:tcW w:w="1360" w:type="dxa"/>
            <w:hideMark/>
          </w:tcPr>
          <w:p w14:paraId="010AE147" w14:textId="06999660" w:rsidR="002132BA" w:rsidRPr="00EE3D32" w:rsidRDefault="002132BA" w:rsidP="003E1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0" w:type="dxa"/>
            <w:hideMark/>
          </w:tcPr>
          <w:p w14:paraId="010AE148" w14:textId="77BCFC2F" w:rsidR="002132BA" w:rsidRPr="00EE3D32" w:rsidRDefault="002132BA" w:rsidP="003E1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260" w:type="dxa"/>
          </w:tcPr>
          <w:p w14:paraId="6EAAD0FC" w14:textId="7B549147" w:rsidR="002132BA" w:rsidRPr="00EE3D32" w:rsidRDefault="002132BA" w:rsidP="00C174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260" w:type="dxa"/>
          </w:tcPr>
          <w:p w14:paraId="0019F510" w14:textId="53F85D28" w:rsidR="002132BA" w:rsidRPr="00EE3D32" w:rsidRDefault="002132BA" w:rsidP="00EE3D32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260" w:type="dxa"/>
            <w:hideMark/>
          </w:tcPr>
          <w:p w14:paraId="010AE149" w14:textId="1050A015" w:rsidR="002132BA" w:rsidRPr="00EE3D32" w:rsidRDefault="002132BA" w:rsidP="00EE3D32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CHANGE</w:t>
            </w:r>
          </w:p>
        </w:tc>
        <w:tc>
          <w:tcPr>
            <w:tcW w:w="1305" w:type="dxa"/>
            <w:noWrap/>
            <w:hideMark/>
          </w:tcPr>
          <w:p w14:paraId="010AE14A" w14:textId="77777777" w:rsidR="002132BA" w:rsidRPr="00EE3D32" w:rsidRDefault="002132BA" w:rsidP="00EE3D32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PERCENT</w:t>
            </w:r>
          </w:p>
        </w:tc>
      </w:tr>
      <w:tr w:rsidR="002132BA" w:rsidRPr="00EE3D32" w14:paraId="010AE151" w14:textId="77777777" w:rsidTr="00E74C9E">
        <w:trPr>
          <w:trHeight w:val="315"/>
        </w:trPr>
        <w:tc>
          <w:tcPr>
            <w:tcW w:w="2540" w:type="dxa"/>
            <w:hideMark/>
          </w:tcPr>
          <w:p w14:paraId="010AE14C" w14:textId="77777777" w:rsidR="002132BA" w:rsidRPr="00EE3D32" w:rsidRDefault="002132BA" w:rsidP="00CF0C78">
            <w:r w:rsidRPr="00EE3D32">
              <w:t>General Government</w:t>
            </w:r>
          </w:p>
        </w:tc>
        <w:tc>
          <w:tcPr>
            <w:tcW w:w="1360" w:type="dxa"/>
            <w:hideMark/>
          </w:tcPr>
          <w:p w14:paraId="010AE14D" w14:textId="17DFF40D" w:rsidR="002132BA" w:rsidRPr="00EE3D32" w:rsidRDefault="002132BA" w:rsidP="00CF0C78">
            <w:r w:rsidRPr="00EE3D32">
              <w:t>$</w:t>
            </w:r>
            <w:r>
              <w:t>132,500</w:t>
            </w:r>
          </w:p>
        </w:tc>
        <w:tc>
          <w:tcPr>
            <w:tcW w:w="1540" w:type="dxa"/>
            <w:hideMark/>
          </w:tcPr>
          <w:p w14:paraId="010AE14E" w14:textId="21A7709D" w:rsidR="002132BA" w:rsidRPr="00EE3D32" w:rsidRDefault="002132BA" w:rsidP="00CF0C78">
            <w:r>
              <w:t>$130,500</w:t>
            </w:r>
          </w:p>
        </w:tc>
        <w:tc>
          <w:tcPr>
            <w:tcW w:w="1260" w:type="dxa"/>
          </w:tcPr>
          <w:p w14:paraId="14AAA44D" w14:textId="62079536" w:rsidR="002132BA" w:rsidRDefault="002132BA" w:rsidP="00CF0C78">
            <w:r>
              <w:t>$153.404</w:t>
            </w:r>
          </w:p>
        </w:tc>
        <w:tc>
          <w:tcPr>
            <w:tcW w:w="1260" w:type="dxa"/>
          </w:tcPr>
          <w:p w14:paraId="5385D06E" w14:textId="376FACB0" w:rsidR="002132BA" w:rsidRDefault="00396BDE" w:rsidP="00CF0C78">
            <w:r>
              <w:t>$129,415</w:t>
            </w:r>
          </w:p>
        </w:tc>
        <w:tc>
          <w:tcPr>
            <w:tcW w:w="1260" w:type="dxa"/>
            <w:hideMark/>
          </w:tcPr>
          <w:p w14:paraId="010AE14F" w14:textId="46F48D2D" w:rsidR="002132BA" w:rsidRPr="00EE3D32" w:rsidRDefault="002132BA" w:rsidP="00CF0C78">
            <w:r>
              <w:t xml:space="preserve">  </w:t>
            </w:r>
            <w:r w:rsidR="001B0E20">
              <w:t>-$23,989</w:t>
            </w:r>
          </w:p>
        </w:tc>
        <w:tc>
          <w:tcPr>
            <w:tcW w:w="1305" w:type="dxa"/>
            <w:noWrap/>
            <w:hideMark/>
          </w:tcPr>
          <w:p w14:paraId="010AE150" w14:textId="36B17A4A" w:rsidR="002132BA" w:rsidRPr="00EE3D32" w:rsidRDefault="002132BA" w:rsidP="00CF0C78">
            <w:r>
              <w:t xml:space="preserve"> </w:t>
            </w:r>
            <w:r w:rsidR="00382DFC">
              <w:t>1</w:t>
            </w:r>
            <w:r w:rsidR="003E1C37">
              <w:t>5</w:t>
            </w:r>
            <w:r w:rsidR="00382DFC">
              <w:t>.64</w:t>
            </w:r>
            <w:r>
              <w:t>%</w:t>
            </w:r>
          </w:p>
        </w:tc>
      </w:tr>
      <w:tr w:rsidR="002132BA" w:rsidRPr="00EE3D32" w14:paraId="010AE157" w14:textId="77777777" w:rsidTr="00E74C9E">
        <w:trPr>
          <w:trHeight w:val="362"/>
        </w:trPr>
        <w:tc>
          <w:tcPr>
            <w:tcW w:w="2540" w:type="dxa"/>
            <w:hideMark/>
          </w:tcPr>
          <w:p w14:paraId="010AE152" w14:textId="7A1656A9" w:rsidR="002132BA" w:rsidRPr="00EE3D32" w:rsidRDefault="002132BA" w:rsidP="00CF0C78">
            <w:r>
              <w:t>Public Safety</w:t>
            </w:r>
          </w:p>
        </w:tc>
        <w:tc>
          <w:tcPr>
            <w:tcW w:w="1360" w:type="dxa"/>
            <w:hideMark/>
          </w:tcPr>
          <w:p w14:paraId="010AE153" w14:textId="0B0D9DC3" w:rsidR="002132BA" w:rsidRPr="00EE3D32" w:rsidRDefault="002132BA" w:rsidP="00CF0C78">
            <w:r w:rsidRPr="00EE3D32">
              <w:t>$95,000</w:t>
            </w:r>
          </w:p>
        </w:tc>
        <w:tc>
          <w:tcPr>
            <w:tcW w:w="1540" w:type="dxa"/>
            <w:hideMark/>
          </w:tcPr>
          <w:p w14:paraId="010AE154" w14:textId="4035DEFB" w:rsidR="002132BA" w:rsidRPr="00EE3D32" w:rsidRDefault="002132BA" w:rsidP="00CF0C78">
            <w:r>
              <w:t>$104,375</w:t>
            </w:r>
          </w:p>
        </w:tc>
        <w:tc>
          <w:tcPr>
            <w:tcW w:w="1260" w:type="dxa"/>
          </w:tcPr>
          <w:p w14:paraId="00FE7C6F" w14:textId="08122FBC" w:rsidR="002132BA" w:rsidRDefault="002132BA" w:rsidP="00CF0C78">
            <w:r>
              <w:t>$105,200</w:t>
            </w:r>
          </w:p>
        </w:tc>
        <w:tc>
          <w:tcPr>
            <w:tcW w:w="1260" w:type="dxa"/>
          </w:tcPr>
          <w:p w14:paraId="7BEEE581" w14:textId="01E2BAC6" w:rsidR="002132BA" w:rsidRDefault="00122B58" w:rsidP="00CF0C78">
            <w:r>
              <w:t>$107,200</w:t>
            </w:r>
          </w:p>
        </w:tc>
        <w:tc>
          <w:tcPr>
            <w:tcW w:w="1260" w:type="dxa"/>
            <w:hideMark/>
          </w:tcPr>
          <w:p w14:paraId="010AE155" w14:textId="3EC84D3D" w:rsidR="002132BA" w:rsidRPr="00EE3D32" w:rsidRDefault="002132BA" w:rsidP="00CF0C78">
            <w:r>
              <w:t xml:space="preserve">   </w:t>
            </w:r>
            <w:r w:rsidRPr="00EE3D32">
              <w:t>$</w:t>
            </w:r>
            <w:r w:rsidR="00637770">
              <w:t>2,000</w:t>
            </w:r>
          </w:p>
        </w:tc>
        <w:tc>
          <w:tcPr>
            <w:tcW w:w="1305" w:type="dxa"/>
            <w:noWrap/>
            <w:hideMark/>
          </w:tcPr>
          <w:p w14:paraId="010AE156" w14:textId="5B08F4CE" w:rsidR="002132BA" w:rsidRPr="00EE3D32" w:rsidRDefault="002132BA" w:rsidP="00CF0C78">
            <w:r>
              <w:t xml:space="preserve">  </w:t>
            </w:r>
            <w:r w:rsidR="00485C6B">
              <w:t>2.00</w:t>
            </w:r>
            <w:r>
              <w:t>%</w:t>
            </w:r>
          </w:p>
        </w:tc>
      </w:tr>
      <w:tr w:rsidR="002132BA" w:rsidRPr="00EE3D32" w14:paraId="010AE15D" w14:textId="77777777" w:rsidTr="00E74C9E">
        <w:trPr>
          <w:trHeight w:val="315"/>
        </w:trPr>
        <w:tc>
          <w:tcPr>
            <w:tcW w:w="2540" w:type="dxa"/>
            <w:hideMark/>
          </w:tcPr>
          <w:p w14:paraId="010AE158" w14:textId="54FAEC25" w:rsidR="002132BA" w:rsidRPr="00EE3D32" w:rsidRDefault="002132BA" w:rsidP="00CF0C78">
            <w:r>
              <w:t>Public Works</w:t>
            </w:r>
          </w:p>
        </w:tc>
        <w:tc>
          <w:tcPr>
            <w:tcW w:w="1360" w:type="dxa"/>
            <w:hideMark/>
          </w:tcPr>
          <w:p w14:paraId="010AE159" w14:textId="2D0AF183" w:rsidR="002132BA" w:rsidRPr="00EE3D32" w:rsidRDefault="002132BA" w:rsidP="00CF0C78">
            <w:r w:rsidRPr="00EE3D32">
              <w:t>$</w:t>
            </w:r>
            <w:r>
              <w:t>550,000</w:t>
            </w:r>
          </w:p>
        </w:tc>
        <w:tc>
          <w:tcPr>
            <w:tcW w:w="1540" w:type="dxa"/>
            <w:hideMark/>
          </w:tcPr>
          <w:p w14:paraId="010AE15A" w14:textId="3F9513D7" w:rsidR="002132BA" w:rsidRPr="00EE3D32" w:rsidRDefault="002132BA" w:rsidP="00CF0C78">
            <w:r w:rsidRPr="00EE3D32">
              <w:t>$</w:t>
            </w:r>
            <w:r>
              <w:t>539,300</w:t>
            </w:r>
          </w:p>
        </w:tc>
        <w:tc>
          <w:tcPr>
            <w:tcW w:w="1260" w:type="dxa"/>
          </w:tcPr>
          <w:p w14:paraId="0FFC9C1A" w14:textId="2F3C6EEE" w:rsidR="002132BA" w:rsidRDefault="002132BA" w:rsidP="00CF0C78">
            <w:r>
              <w:t>$658,900</w:t>
            </w:r>
          </w:p>
        </w:tc>
        <w:tc>
          <w:tcPr>
            <w:tcW w:w="1260" w:type="dxa"/>
          </w:tcPr>
          <w:p w14:paraId="6665A41E" w14:textId="045ACD30" w:rsidR="002132BA" w:rsidRDefault="00122B58" w:rsidP="00CF0C78">
            <w:r>
              <w:t>$645,600</w:t>
            </w:r>
          </w:p>
        </w:tc>
        <w:tc>
          <w:tcPr>
            <w:tcW w:w="1260" w:type="dxa"/>
            <w:hideMark/>
          </w:tcPr>
          <w:p w14:paraId="010AE15B" w14:textId="629CFB96" w:rsidR="002132BA" w:rsidRPr="00EE3D32" w:rsidRDefault="00C70D0D" w:rsidP="00CF0C78">
            <w:r>
              <w:t xml:space="preserve"> -$13,300</w:t>
            </w:r>
          </w:p>
        </w:tc>
        <w:tc>
          <w:tcPr>
            <w:tcW w:w="1305" w:type="dxa"/>
            <w:noWrap/>
            <w:hideMark/>
          </w:tcPr>
          <w:p w14:paraId="010AE15C" w14:textId="2887FD38" w:rsidR="002132BA" w:rsidRPr="00EE3D32" w:rsidRDefault="002132BA" w:rsidP="00CF0C78">
            <w:r>
              <w:t xml:space="preserve"> </w:t>
            </w:r>
            <w:r w:rsidR="00485C6B">
              <w:t>2.02</w:t>
            </w:r>
            <w:r>
              <w:t>%</w:t>
            </w:r>
          </w:p>
        </w:tc>
      </w:tr>
      <w:tr w:rsidR="002132BA" w:rsidRPr="00EE3D32" w14:paraId="010AE163" w14:textId="77777777" w:rsidTr="00E74C9E">
        <w:trPr>
          <w:trHeight w:val="315"/>
        </w:trPr>
        <w:tc>
          <w:tcPr>
            <w:tcW w:w="2540" w:type="dxa"/>
          </w:tcPr>
          <w:p w14:paraId="010AE15E" w14:textId="2AF118EC" w:rsidR="002132BA" w:rsidRPr="00EE3D32" w:rsidRDefault="002132BA" w:rsidP="00CF0C78">
            <w:r w:rsidRPr="00EE3D32">
              <w:rPr>
                <w:b/>
                <w:bCs/>
              </w:rPr>
              <w:t>TOTAL</w:t>
            </w:r>
          </w:p>
        </w:tc>
        <w:tc>
          <w:tcPr>
            <w:tcW w:w="1360" w:type="dxa"/>
          </w:tcPr>
          <w:p w14:paraId="010AE15F" w14:textId="7E55F171" w:rsidR="002132BA" w:rsidRPr="00EE3D32" w:rsidRDefault="002132BA" w:rsidP="00CF0C78">
            <w:r w:rsidRPr="00EE3D32">
              <w:rPr>
                <w:b/>
                <w:bCs/>
              </w:rPr>
              <w:t>$</w:t>
            </w:r>
            <w:r>
              <w:rPr>
                <w:b/>
                <w:bCs/>
              </w:rPr>
              <w:t>777,500</w:t>
            </w:r>
          </w:p>
        </w:tc>
        <w:tc>
          <w:tcPr>
            <w:tcW w:w="1540" w:type="dxa"/>
          </w:tcPr>
          <w:p w14:paraId="010AE160" w14:textId="73C398E1" w:rsidR="002132BA" w:rsidRPr="00EE3D32" w:rsidRDefault="002132BA" w:rsidP="00CF0C78">
            <w:r>
              <w:rPr>
                <w:b/>
                <w:bCs/>
              </w:rPr>
              <w:t>$774,175</w:t>
            </w:r>
          </w:p>
        </w:tc>
        <w:tc>
          <w:tcPr>
            <w:tcW w:w="1260" w:type="dxa"/>
          </w:tcPr>
          <w:p w14:paraId="1AC3FB88" w14:textId="71E92E88" w:rsidR="002132BA" w:rsidRDefault="002132BA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$917.504</w:t>
            </w:r>
          </w:p>
        </w:tc>
        <w:tc>
          <w:tcPr>
            <w:tcW w:w="1260" w:type="dxa"/>
          </w:tcPr>
          <w:p w14:paraId="458E80E0" w14:textId="0F686F80" w:rsidR="002132BA" w:rsidRDefault="00122B58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01F0C">
              <w:rPr>
                <w:b/>
                <w:bCs/>
              </w:rPr>
              <w:t>882,215</w:t>
            </w:r>
          </w:p>
        </w:tc>
        <w:tc>
          <w:tcPr>
            <w:tcW w:w="1260" w:type="dxa"/>
          </w:tcPr>
          <w:p w14:paraId="010AE161" w14:textId="6BB1DD58" w:rsidR="002132BA" w:rsidRPr="00EE3D32" w:rsidRDefault="002132BA" w:rsidP="00CF0C78">
            <w:r>
              <w:rPr>
                <w:b/>
                <w:bCs/>
              </w:rPr>
              <w:t xml:space="preserve">  </w:t>
            </w:r>
            <w:r w:rsidR="00B262A5">
              <w:rPr>
                <w:b/>
                <w:bCs/>
              </w:rPr>
              <w:t>-$35,289</w:t>
            </w:r>
          </w:p>
        </w:tc>
        <w:tc>
          <w:tcPr>
            <w:tcW w:w="1305" w:type="dxa"/>
            <w:noWrap/>
          </w:tcPr>
          <w:p w14:paraId="010AE162" w14:textId="4F419597" w:rsidR="002132BA" w:rsidRPr="00EE3D32" w:rsidRDefault="002132BA" w:rsidP="00CF0C78">
            <w:r>
              <w:rPr>
                <w:b/>
                <w:bCs/>
              </w:rPr>
              <w:t xml:space="preserve"> </w:t>
            </w:r>
            <w:r w:rsidR="00D17ABF">
              <w:rPr>
                <w:b/>
                <w:bCs/>
              </w:rPr>
              <w:t>3.85</w:t>
            </w:r>
            <w:r>
              <w:rPr>
                <w:b/>
                <w:bCs/>
              </w:rPr>
              <w:t>%</w:t>
            </w:r>
          </w:p>
        </w:tc>
      </w:tr>
      <w:tr w:rsidR="002132BA" w:rsidRPr="00EE3D32" w14:paraId="4FFC753C" w14:textId="77777777" w:rsidTr="00E74C9E">
        <w:trPr>
          <w:trHeight w:val="315"/>
        </w:trPr>
        <w:tc>
          <w:tcPr>
            <w:tcW w:w="2540" w:type="dxa"/>
          </w:tcPr>
          <w:p w14:paraId="6A13FEF1" w14:textId="77777777" w:rsidR="002132BA" w:rsidRPr="00EE3D32" w:rsidRDefault="002132BA" w:rsidP="00CF0C78">
            <w:pPr>
              <w:rPr>
                <w:b/>
                <w:bCs/>
              </w:rPr>
            </w:pPr>
          </w:p>
        </w:tc>
        <w:tc>
          <w:tcPr>
            <w:tcW w:w="1360" w:type="dxa"/>
          </w:tcPr>
          <w:p w14:paraId="1C284B2E" w14:textId="77777777" w:rsidR="002132BA" w:rsidRDefault="002132BA" w:rsidP="00CF0C78">
            <w:pPr>
              <w:rPr>
                <w:b/>
                <w:bCs/>
              </w:rPr>
            </w:pPr>
          </w:p>
        </w:tc>
        <w:tc>
          <w:tcPr>
            <w:tcW w:w="1540" w:type="dxa"/>
          </w:tcPr>
          <w:p w14:paraId="50D8DF34" w14:textId="77777777" w:rsidR="002132BA" w:rsidRDefault="002132BA" w:rsidP="00CF0C78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190936CC" w14:textId="77777777" w:rsidR="002132BA" w:rsidRPr="00EE3D32" w:rsidRDefault="002132BA" w:rsidP="00CF0C78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1A52DC2" w14:textId="77777777" w:rsidR="002132BA" w:rsidRPr="00EE3D32" w:rsidRDefault="002132BA" w:rsidP="00CF0C78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AF7B046" w14:textId="1930010E" w:rsidR="002132BA" w:rsidRPr="00EE3D32" w:rsidRDefault="002132BA" w:rsidP="00CF0C78">
            <w:pPr>
              <w:rPr>
                <w:b/>
                <w:bCs/>
              </w:rPr>
            </w:pPr>
          </w:p>
        </w:tc>
        <w:tc>
          <w:tcPr>
            <w:tcW w:w="1305" w:type="dxa"/>
            <w:noWrap/>
          </w:tcPr>
          <w:p w14:paraId="7B3233DC" w14:textId="77777777" w:rsidR="002132BA" w:rsidRPr="00EE3D32" w:rsidRDefault="002132BA" w:rsidP="00CF0C78">
            <w:pPr>
              <w:rPr>
                <w:b/>
                <w:bCs/>
              </w:rPr>
            </w:pPr>
          </w:p>
        </w:tc>
      </w:tr>
      <w:tr w:rsidR="002132BA" w:rsidRPr="00EE3D32" w14:paraId="010AE169" w14:textId="77777777" w:rsidTr="00E74C9E">
        <w:trPr>
          <w:trHeight w:val="315"/>
        </w:trPr>
        <w:tc>
          <w:tcPr>
            <w:tcW w:w="2540" w:type="dxa"/>
            <w:hideMark/>
          </w:tcPr>
          <w:p w14:paraId="010AE164" w14:textId="2601A2E1" w:rsidR="002132BA" w:rsidRPr="00EE3D32" w:rsidRDefault="002132BA" w:rsidP="00CF0C78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REVENUES</w:t>
            </w:r>
          </w:p>
        </w:tc>
        <w:tc>
          <w:tcPr>
            <w:tcW w:w="1360" w:type="dxa"/>
            <w:hideMark/>
          </w:tcPr>
          <w:p w14:paraId="010AE165" w14:textId="27D26A01" w:rsidR="002132BA" w:rsidRPr="00EE3D32" w:rsidRDefault="002132BA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0" w:type="dxa"/>
            <w:hideMark/>
          </w:tcPr>
          <w:p w14:paraId="010AE166" w14:textId="4E398127" w:rsidR="002132BA" w:rsidRPr="00EE3D32" w:rsidRDefault="002132BA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260" w:type="dxa"/>
          </w:tcPr>
          <w:p w14:paraId="17EB17DB" w14:textId="4F5EB5D3" w:rsidR="002132BA" w:rsidRPr="00EE3D32" w:rsidRDefault="002132BA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260" w:type="dxa"/>
          </w:tcPr>
          <w:p w14:paraId="391349ED" w14:textId="0EDD2A54" w:rsidR="002132BA" w:rsidRPr="00EE3D32" w:rsidRDefault="00F01F0C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260" w:type="dxa"/>
            <w:hideMark/>
          </w:tcPr>
          <w:p w14:paraId="010AE167" w14:textId="014116C6" w:rsidR="002132BA" w:rsidRPr="00592902" w:rsidRDefault="002132BA" w:rsidP="00CF0C78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CHANGE</w:t>
            </w:r>
          </w:p>
        </w:tc>
        <w:tc>
          <w:tcPr>
            <w:tcW w:w="1305" w:type="dxa"/>
            <w:noWrap/>
            <w:hideMark/>
          </w:tcPr>
          <w:p w14:paraId="010AE168" w14:textId="5DB503C7" w:rsidR="002132BA" w:rsidRPr="00592902" w:rsidRDefault="002132BA" w:rsidP="00CF0C78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PERCENT</w:t>
            </w:r>
          </w:p>
        </w:tc>
      </w:tr>
      <w:tr w:rsidR="002132BA" w:rsidRPr="00EE3D32" w14:paraId="010AE16F" w14:textId="77777777" w:rsidTr="00E74C9E">
        <w:trPr>
          <w:trHeight w:val="58"/>
        </w:trPr>
        <w:tc>
          <w:tcPr>
            <w:tcW w:w="2540" w:type="dxa"/>
            <w:noWrap/>
            <w:hideMark/>
          </w:tcPr>
          <w:p w14:paraId="010AE16A" w14:textId="045EBFFD" w:rsidR="002132BA" w:rsidRPr="00EE3D32" w:rsidRDefault="002132BA" w:rsidP="00EE3D32">
            <w:pPr>
              <w:rPr>
                <w:b/>
                <w:bCs/>
              </w:rPr>
            </w:pPr>
            <w:r w:rsidRPr="00EE3D32">
              <w:t>Special Assessment</w:t>
            </w:r>
          </w:p>
        </w:tc>
        <w:tc>
          <w:tcPr>
            <w:tcW w:w="1360" w:type="dxa"/>
            <w:noWrap/>
            <w:hideMark/>
          </w:tcPr>
          <w:p w14:paraId="010AE16B" w14:textId="41F80675" w:rsidR="002132BA" w:rsidRPr="00EE3D32" w:rsidRDefault="002132BA" w:rsidP="00EE3D32">
            <w:pPr>
              <w:rPr>
                <w:b/>
                <w:bCs/>
              </w:rPr>
            </w:pPr>
            <w:r w:rsidRPr="00EE3D32">
              <w:t>$</w:t>
            </w:r>
            <w:r>
              <w:t>98,019</w:t>
            </w:r>
          </w:p>
        </w:tc>
        <w:tc>
          <w:tcPr>
            <w:tcW w:w="1540" w:type="dxa"/>
            <w:noWrap/>
            <w:hideMark/>
          </w:tcPr>
          <w:p w14:paraId="010AE16C" w14:textId="631C7D29" w:rsidR="002132BA" w:rsidRPr="00EE3D32" w:rsidRDefault="002132BA" w:rsidP="00EE3D32">
            <w:pPr>
              <w:rPr>
                <w:b/>
                <w:bCs/>
              </w:rPr>
            </w:pPr>
            <w:r w:rsidRPr="00EE3D32">
              <w:t>$</w:t>
            </w:r>
            <w:r>
              <w:t>116,850</w:t>
            </w:r>
          </w:p>
        </w:tc>
        <w:tc>
          <w:tcPr>
            <w:tcW w:w="1260" w:type="dxa"/>
          </w:tcPr>
          <w:p w14:paraId="549A38DD" w14:textId="02E7794E" w:rsidR="002132BA" w:rsidRPr="00EE3D32" w:rsidRDefault="002132BA" w:rsidP="00EE3D32">
            <w:r>
              <w:t>$114.000</w:t>
            </w:r>
          </w:p>
        </w:tc>
        <w:tc>
          <w:tcPr>
            <w:tcW w:w="1260" w:type="dxa"/>
          </w:tcPr>
          <w:p w14:paraId="5172F5F0" w14:textId="3A15DD8F" w:rsidR="002132BA" w:rsidRDefault="00F01F0C" w:rsidP="00EE3D32">
            <w:r>
              <w:t>$</w:t>
            </w:r>
            <w:r w:rsidR="001370B7">
              <w:t>116,</w:t>
            </w:r>
            <w:r w:rsidR="003F1301">
              <w:t>145</w:t>
            </w:r>
          </w:p>
        </w:tc>
        <w:tc>
          <w:tcPr>
            <w:tcW w:w="1260" w:type="dxa"/>
            <w:noWrap/>
            <w:hideMark/>
          </w:tcPr>
          <w:p w14:paraId="010AE16D" w14:textId="3F744573" w:rsidR="002132BA" w:rsidRPr="00EE3D32" w:rsidRDefault="0061402E" w:rsidP="00EE3D32">
            <w:pPr>
              <w:rPr>
                <w:b/>
                <w:bCs/>
              </w:rPr>
            </w:pPr>
            <w:r>
              <w:t>$2,145</w:t>
            </w:r>
          </w:p>
        </w:tc>
        <w:tc>
          <w:tcPr>
            <w:tcW w:w="1305" w:type="dxa"/>
            <w:noWrap/>
            <w:hideMark/>
          </w:tcPr>
          <w:p w14:paraId="010AE16E" w14:textId="0F2ED24F" w:rsidR="002132BA" w:rsidRPr="00EE3D32" w:rsidRDefault="002132BA" w:rsidP="00EE3D32">
            <w:pPr>
              <w:rPr>
                <w:b/>
                <w:bCs/>
              </w:rPr>
            </w:pPr>
            <w:r>
              <w:t xml:space="preserve"> </w:t>
            </w:r>
            <w:r w:rsidR="002C180F">
              <w:t>1.88</w:t>
            </w:r>
            <w:r>
              <w:t>%</w:t>
            </w:r>
          </w:p>
        </w:tc>
      </w:tr>
      <w:tr w:rsidR="002132BA" w:rsidRPr="00EE3D32" w14:paraId="010AE175" w14:textId="77777777" w:rsidTr="00E74C9E">
        <w:trPr>
          <w:trHeight w:val="58"/>
        </w:trPr>
        <w:tc>
          <w:tcPr>
            <w:tcW w:w="2540" w:type="dxa"/>
          </w:tcPr>
          <w:p w14:paraId="010AE170" w14:textId="62B89969" w:rsidR="002132BA" w:rsidRPr="00EE3D32" w:rsidRDefault="002132BA" w:rsidP="00EE3D32">
            <w:pPr>
              <w:rPr>
                <w:b/>
                <w:bCs/>
              </w:rPr>
            </w:pPr>
            <w:r w:rsidRPr="00EE3D32">
              <w:t>Transportation Aids</w:t>
            </w:r>
          </w:p>
        </w:tc>
        <w:tc>
          <w:tcPr>
            <w:tcW w:w="1360" w:type="dxa"/>
          </w:tcPr>
          <w:p w14:paraId="010AE171" w14:textId="5EE23014" w:rsidR="002132BA" w:rsidRPr="00EE3D32" w:rsidRDefault="002132BA" w:rsidP="00EE3D32">
            <w:pPr>
              <w:rPr>
                <w:b/>
                <w:bCs/>
              </w:rPr>
            </w:pPr>
            <w:r w:rsidRPr="00EE3D32">
              <w:t>$</w:t>
            </w:r>
            <w:r>
              <w:t>134,048</w:t>
            </w:r>
          </w:p>
        </w:tc>
        <w:tc>
          <w:tcPr>
            <w:tcW w:w="1540" w:type="dxa"/>
          </w:tcPr>
          <w:p w14:paraId="010AE172" w14:textId="265B4E6D" w:rsidR="002132BA" w:rsidRPr="00EE3D32" w:rsidRDefault="002132BA" w:rsidP="00EE3D32">
            <w:pPr>
              <w:rPr>
                <w:b/>
                <w:bCs/>
              </w:rPr>
            </w:pPr>
            <w:r w:rsidRPr="00EE3D32">
              <w:t>$</w:t>
            </w:r>
            <w:r>
              <w:t>134,048</w:t>
            </w:r>
          </w:p>
        </w:tc>
        <w:tc>
          <w:tcPr>
            <w:tcW w:w="1260" w:type="dxa"/>
          </w:tcPr>
          <w:p w14:paraId="79D99525" w14:textId="0736A689" w:rsidR="002132BA" w:rsidRPr="00EE3D32" w:rsidRDefault="002132BA" w:rsidP="00EE3D32">
            <w:r>
              <w:t>$134,048</w:t>
            </w:r>
          </w:p>
        </w:tc>
        <w:tc>
          <w:tcPr>
            <w:tcW w:w="1260" w:type="dxa"/>
          </w:tcPr>
          <w:p w14:paraId="0C3DB708" w14:textId="4B0A2BF8" w:rsidR="002132BA" w:rsidRPr="00EE3D32" w:rsidRDefault="001370B7" w:rsidP="00EE3D32">
            <w:r>
              <w:t>$1</w:t>
            </w:r>
            <w:r w:rsidR="003F1301">
              <w:t>43,358</w:t>
            </w:r>
          </w:p>
        </w:tc>
        <w:tc>
          <w:tcPr>
            <w:tcW w:w="1260" w:type="dxa"/>
          </w:tcPr>
          <w:p w14:paraId="010AE173" w14:textId="402EC6B6" w:rsidR="002132BA" w:rsidRPr="00EE3D32" w:rsidRDefault="002132BA" w:rsidP="00EE3D32">
            <w:pPr>
              <w:rPr>
                <w:b/>
                <w:bCs/>
              </w:rPr>
            </w:pPr>
            <w:r w:rsidRPr="00EE3D32">
              <w:t>$</w:t>
            </w:r>
            <w:r w:rsidR="00991D51">
              <w:t>9,310</w:t>
            </w:r>
          </w:p>
        </w:tc>
        <w:tc>
          <w:tcPr>
            <w:tcW w:w="1305" w:type="dxa"/>
            <w:noWrap/>
          </w:tcPr>
          <w:p w14:paraId="010AE174" w14:textId="76047132" w:rsidR="002132BA" w:rsidRPr="00EE3D32" w:rsidRDefault="002132BA" w:rsidP="00EE3D32">
            <w:pPr>
              <w:rPr>
                <w:b/>
                <w:bCs/>
              </w:rPr>
            </w:pPr>
            <w:r>
              <w:t xml:space="preserve">  </w:t>
            </w:r>
            <w:r w:rsidR="002260C6">
              <w:t>6.94</w:t>
            </w:r>
            <w:r>
              <w:t>%</w:t>
            </w:r>
          </w:p>
        </w:tc>
      </w:tr>
      <w:tr w:rsidR="002132BA" w:rsidRPr="00EE3D32" w14:paraId="010AE17B" w14:textId="77777777" w:rsidTr="00E74C9E">
        <w:trPr>
          <w:trHeight w:val="101"/>
        </w:trPr>
        <w:tc>
          <w:tcPr>
            <w:tcW w:w="2540" w:type="dxa"/>
          </w:tcPr>
          <w:p w14:paraId="010AE176" w14:textId="567DFF86" w:rsidR="002132BA" w:rsidRPr="00EE3D32" w:rsidRDefault="002132BA" w:rsidP="00CF0C78">
            <w:r w:rsidRPr="00EE3D32">
              <w:t>State Shared Revenues</w:t>
            </w:r>
          </w:p>
        </w:tc>
        <w:tc>
          <w:tcPr>
            <w:tcW w:w="1360" w:type="dxa"/>
          </w:tcPr>
          <w:p w14:paraId="010AE177" w14:textId="3AC095F1" w:rsidR="002132BA" w:rsidRPr="00EE3D32" w:rsidRDefault="002132BA" w:rsidP="00CF0C78">
            <w:r w:rsidRPr="00EE3D32">
              <w:t>$</w:t>
            </w:r>
            <w:r>
              <w:t>76,857</w:t>
            </w:r>
          </w:p>
        </w:tc>
        <w:tc>
          <w:tcPr>
            <w:tcW w:w="1540" w:type="dxa"/>
          </w:tcPr>
          <w:p w14:paraId="010AE178" w14:textId="094513BF" w:rsidR="002132BA" w:rsidRPr="00EE3D32" w:rsidRDefault="002132BA" w:rsidP="00CF0C78">
            <w:r w:rsidRPr="00EE3D32">
              <w:t>$</w:t>
            </w:r>
            <w:r>
              <w:t>132,160</w:t>
            </w:r>
          </w:p>
        </w:tc>
        <w:tc>
          <w:tcPr>
            <w:tcW w:w="1260" w:type="dxa"/>
          </w:tcPr>
          <w:p w14:paraId="157CC28A" w14:textId="1D572C05" w:rsidR="002132BA" w:rsidRDefault="002132BA" w:rsidP="00CF0C78">
            <w:r>
              <w:t>$134,803</w:t>
            </w:r>
          </w:p>
        </w:tc>
        <w:tc>
          <w:tcPr>
            <w:tcW w:w="1260" w:type="dxa"/>
          </w:tcPr>
          <w:p w14:paraId="561AE997" w14:textId="20484E0C" w:rsidR="002132BA" w:rsidRDefault="001370B7" w:rsidP="00CF0C78">
            <w:r>
              <w:t>$</w:t>
            </w:r>
            <w:r w:rsidR="003F1301">
              <w:t>138,673</w:t>
            </w:r>
          </w:p>
        </w:tc>
        <w:tc>
          <w:tcPr>
            <w:tcW w:w="1260" w:type="dxa"/>
          </w:tcPr>
          <w:p w14:paraId="010AE179" w14:textId="52247163" w:rsidR="002132BA" w:rsidRPr="00EE3D32" w:rsidRDefault="002132BA" w:rsidP="00CF0C78">
            <w:r>
              <w:t>$</w:t>
            </w:r>
            <w:r w:rsidR="00D24B4D">
              <w:t>3,870</w:t>
            </w:r>
          </w:p>
        </w:tc>
        <w:tc>
          <w:tcPr>
            <w:tcW w:w="1305" w:type="dxa"/>
            <w:noWrap/>
          </w:tcPr>
          <w:p w14:paraId="010AE17A" w14:textId="459201B9" w:rsidR="002132BA" w:rsidRPr="00EE3D32" w:rsidRDefault="002132BA" w:rsidP="00CF0C78">
            <w:r>
              <w:t xml:space="preserve">  2.</w:t>
            </w:r>
            <w:r w:rsidR="00E242AD">
              <w:t>87</w:t>
            </w:r>
            <w:r>
              <w:t>%</w:t>
            </w:r>
          </w:p>
        </w:tc>
      </w:tr>
      <w:tr w:rsidR="002132BA" w:rsidRPr="00EE3D32" w14:paraId="010AE181" w14:textId="77777777" w:rsidTr="00E74C9E">
        <w:trPr>
          <w:trHeight w:val="315"/>
        </w:trPr>
        <w:tc>
          <w:tcPr>
            <w:tcW w:w="2540" w:type="dxa"/>
          </w:tcPr>
          <w:p w14:paraId="010AE17C" w14:textId="7D8568FA" w:rsidR="002132BA" w:rsidRPr="00EE3D32" w:rsidRDefault="002132BA" w:rsidP="00CF0C78">
            <w:r w:rsidRPr="00EE3D32">
              <w:t>Recycling Grant</w:t>
            </w:r>
          </w:p>
        </w:tc>
        <w:tc>
          <w:tcPr>
            <w:tcW w:w="1360" w:type="dxa"/>
          </w:tcPr>
          <w:p w14:paraId="010AE17D" w14:textId="02194B77" w:rsidR="002132BA" w:rsidRPr="00EE3D32" w:rsidRDefault="002132BA" w:rsidP="00CF0C78">
            <w:r w:rsidRPr="00EE3D32">
              <w:t>$9,500</w:t>
            </w:r>
          </w:p>
        </w:tc>
        <w:tc>
          <w:tcPr>
            <w:tcW w:w="1540" w:type="dxa"/>
          </w:tcPr>
          <w:p w14:paraId="010AE17E" w14:textId="1F70C576" w:rsidR="002132BA" w:rsidRPr="00EE3D32" w:rsidRDefault="002132BA" w:rsidP="00CF0C78">
            <w:r w:rsidRPr="00EE3D32">
              <w:t>$</w:t>
            </w:r>
            <w:r>
              <w:t>9,500</w:t>
            </w:r>
          </w:p>
        </w:tc>
        <w:tc>
          <w:tcPr>
            <w:tcW w:w="1260" w:type="dxa"/>
          </w:tcPr>
          <w:p w14:paraId="0DF761F7" w14:textId="2CF2865F" w:rsidR="002132BA" w:rsidRPr="00EE3D32" w:rsidRDefault="002132BA" w:rsidP="00CF0C78">
            <w:r>
              <w:t>$9,500</w:t>
            </w:r>
          </w:p>
        </w:tc>
        <w:tc>
          <w:tcPr>
            <w:tcW w:w="1260" w:type="dxa"/>
          </w:tcPr>
          <w:p w14:paraId="3CB2AFD4" w14:textId="4381B9B1" w:rsidR="002132BA" w:rsidRPr="00EE3D32" w:rsidRDefault="003F1301" w:rsidP="00CF0C78">
            <w:r>
              <w:t>$9,600</w:t>
            </w:r>
          </w:p>
        </w:tc>
        <w:tc>
          <w:tcPr>
            <w:tcW w:w="1260" w:type="dxa"/>
          </w:tcPr>
          <w:p w14:paraId="010AE17F" w14:textId="446EAB23" w:rsidR="002132BA" w:rsidRPr="00EE3D32" w:rsidRDefault="002132BA" w:rsidP="00CF0C78">
            <w:r w:rsidRPr="00EE3D32">
              <w:t>$</w:t>
            </w:r>
            <w:r w:rsidR="00E14D71">
              <w:t>1,000</w:t>
            </w:r>
          </w:p>
        </w:tc>
        <w:tc>
          <w:tcPr>
            <w:tcW w:w="1305" w:type="dxa"/>
            <w:noWrap/>
          </w:tcPr>
          <w:p w14:paraId="010AE180" w14:textId="1EDE7E84" w:rsidR="002132BA" w:rsidRPr="00EE3D32" w:rsidRDefault="002132BA" w:rsidP="00CF0C78">
            <w:r>
              <w:t xml:space="preserve">  </w:t>
            </w:r>
            <w:r w:rsidR="009E28F9">
              <w:t>10.53</w:t>
            </w:r>
            <w:r>
              <w:t>%</w:t>
            </w:r>
          </w:p>
        </w:tc>
      </w:tr>
      <w:tr w:rsidR="002132BA" w:rsidRPr="00EE3D32" w14:paraId="010AE187" w14:textId="77777777" w:rsidTr="00E74C9E">
        <w:trPr>
          <w:trHeight w:val="218"/>
        </w:trPr>
        <w:tc>
          <w:tcPr>
            <w:tcW w:w="2540" w:type="dxa"/>
          </w:tcPr>
          <w:p w14:paraId="010AE182" w14:textId="6EA3DA04" w:rsidR="002132BA" w:rsidRPr="00EE3D32" w:rsidRDefault="002132BA" w:rsidP="00CF0C78">
            <w:r w:rsidRPr="00EE3D32">
              <w:t>Culvert &amp; Bridge Aid</w:t>
            </w:r>
            <w:r>
              <w:t>/LRIP</w:t>
            </w:r>
          </w:p>
        </w:tc>
        <w:tc>
          <w:tcPr>
            <w:tcW w:w="1360" w:type="dxa"/>
          </w:tcPr>
          <w:p w14:paraId="010AE183" w14:textId="6C78EBD4" w:rsidR="002132BA" w:rsidRPr="00EE3D32" w:rsidRDefault="002132BA" w:rsidP="00CF0C78">
            <w:r w:rsidRPr="00EE3D32">
              <w:t>$</w:t>
            </w:r>
            <w:r>
              <w:t>66,000</w:t>
            </w:r>
          </w:p>
        </w:tc>
        <w:tc>
          <w:tcPr>
            <w:tcW w:w="1540" w:type="dxa"/>
          </w:tcPr>
          <w:p w14:paraId="010AE184" w14:textId="75FC1AA0" w:rsidR="002132BA" w:rsidRPr="00EE3D32" w:rsidRDefault="002132BA" w:rsidP="00CF0C78">
            <w:r w:rsidRPr="00EE3D32">
              <w:t>$</w:t>
            </w:r>
            <w:r>
              <w:t>0</w:t>
            </w:r>
          </w:p>
        </w:tc>
        <w:tc>
          <w:tcPr>
            <w:tcW w:w="1260" w:type="dxa"/>
          </w:tcPr>
          <w:p w14:paraId="366E401F" w14:textId="004679C9" w:rsidR="002132BA" w:rsidRDefault="002132BA" w:rsidP="00CF0C78">
            <w:r>
              <w:t>$44,000</w:t>
            </w:r>
          </w:p>
        </w:tc>
        <w:tc>
          <w:tcPr>
            <w:tcW w:w="1260" w:type="dxa"/>
          </w:tcPr>
          <w:p w14:paraId="1B4B128F" w14:textId="6AD6059F" w:rsidR="002132BA" w:rsidRDefault="0030006A" w:rsidP="00CF0C78">
            <w:r>
              <w:t>$32,000</w:t>
            </w:r>
          </w:p>
        </w:tc>
        <w:tc>
          <w:tcPr>
            <w:tcW w:w="1260" w:type="dxa"/>
          </w:tcPr>
          <w:p w14:paraId="010AE185" w14:textId="61C0D587" w:rsidR="002132BA" w:rsidRPr="00EE3D32" w:rsidRDefault="00E14D71" w:rsidP="00CF0C78">
            <w:r>
              <w:t>-$12,000</w:t>
            </w:r>
          </w:p>
        </w:tc>
        <w:tc>
          <w:tcPr>
            <w:tcW w:w="1305" w:type="dxa"/>
            <w:noWrap/>
          </w:tcPr>
          <w:p w14:paraId="010AE186" w14:textId="2E78E2C9" w:rsidR="002132BA" w:rsidRPr="00EE3D32" w:rsidRDefault="00437C08" w:rsidP="00CF0C78">
            <w:r>
              <w:t xml:space="preserve">  27.27</w:t>
            </w:r>
            <w:r w:rsidR="002132BA" w:rsidRPr="00EE3D32">
              <w:t>%</w:t>
            </w:r>
          </w:p>
        </w:tc>
      </w:tr>
      <w:tr w:rsidR="002132BA" w:rsidRPr="00EE3D32" w14:paraId="010AE18D" w14:textId="77777777" w:rsidTr="00E74C9E">
        <w:trPr>
          <w:trHeight w:val="315"/>
        </w:trPr>
        <w:tc>
          <w:tcPr>
            <w:tcW w:w="2540" w:type="dxa"/>
          </w:tcPr>
          <w:p w14:paraId="010AE188" w14:textId="62AEE080" w:rsidR="002132BA" w:rsidRPr="00EE3D32" w:rsidRDefault="002132BA" w:rsidP="00CF0C78">
            <w:pPr>
              <w:rPr>
                <w:b/>
                <w:bCs/>
              </w:rPr>
            </w:pPr>
            <w:r w:rsidRPr="00EE3D32">
              <w:t>Miscellaneous</w:t>
            </w:r>
            <w:r>
              <w:t xml:space="preserve"> &amp; Lottery</w:t>
            </w:r>
          </w:p>
        </w:tc>
        <w:tc>
          <w:tcPr>
            <w:tcW w:w="1360" w:type="dxa"/>
          </w:tcPr>
          <w:p w14:paraId="010AE189" w14:textId="69E77347" w:rsidR="002132BA" w:rsidRPr="00EE3D32" w:rsidRDefault="002132BA" w:rsidP="00CF0C78">
            <w:pPr>
              <w:rPr>
                <w:b/>
                <w:bCs/>
              </w:rPr>
            </w:pPr>
            <w:r w:rsidRPr="00EE3D32">
              <w:t>$19,521</w:t>
            </w:r>
          </w:p>
        </w:tc>
        <w:tc>
          <w:tcPr>
            <w:tcW w:w="1540" w:type="dxa"/>
          </w:tcPr>
          <w:p w14:paraId="010AE18A" w14:textId="6F3E5065" w:rsidR="002132BA" w:rsidRPr="00EE3D32" w:rsidRDefault="002132BA" w:rsidP="00CF0C78">
            <w:pPr>
              <w:rPr>
                <w:b/>
                <w:bCs/>
              </w:rPr>
            </w:pPr>
            <w:r w:rsidRPr="00EE3D32">
              <w:t>$</w:t>
            </w:r>
            <w:r>
              <w:t>42,256</w:t>
            </w:r>
          </w:p>
        </w:tc>
        <w:tc>
          <w:tcPr>
            <w:tcW w:w="1260" w:type="dxa"/>
          </w:tcPr>
          <w:p w14:paraId="2D582E6B" w14:textId="6888BD2D" w:rsidR="002132BA" w:rsidRDefault="002132BA" w:rsidP="00CF0C78">
            <w:r>
              <w:t>$46,454</w:t>
            </w:r>
          </w:p>
        </w:tc>
        <w:tc>
          <w:tcPr>
            <w:tcW w:w="1260" w:type="dxa"/>
          </w:tcPr>
          <w:p w14:paraId="56DDC337" w14:textId="4EBE59FB" w:rsidR="002132BA" w:rsidRDefault="0030006A" w:rsidP="00CF0C78">
            <w:r>
              <w:t>$43,336</w:t>
            </w:r>
          </w:p>
        </w:tc>
        <w:tc>
          <w:tcPr>
            <w:tcW w:w="1260" w:type="dxa"/>
          </w:tcPr>
          <w:p w14:paraId="010AE18B" w14:textId="7B44E4E4" w:rsidR="002132BA" w:rsidRPr="00EE3D32" w:rsidRDefault="00310D02" w:rsidP="00CF0C78">
            <w:pPr>
              <w:rPr>
                <w:b/>
                <w:bCs/>
              </w:rPr>
            </w:pPr>
            <w:r>
              <w:t>-$3,118</w:t>
            </w:r>
          </w:p>
        </w:tc>
        <w:tc>
          <w:tcPr>
            <w:tcW w:w="1305" w:type="dxa"/>
            <w:noWrap/>
          </w:tcPr>
          <w:p w14:paraId="010AE18C" w14:textId="09BCE3B9" w:rsidR="002132BA" w:rsidRPr="00EE3D32" w:rsidRDefault="002132BA" w:rsidP="00CF0C78">
            <w:r>
              <w:t xml:space="preserve">  </w:t>
            </w:r>
            <w:r w:rsidR="00987518">
              <w:t>6.71</w:t>
            </w:r>
            <w:r>
              <w:t>%</w:t>
            </w:r>
          </w:p>
        </w:tc>
      </w:tr>
      <w:tr w:rsidR="002132BA" w:rsidRPr="00EE3D32" w14:paraId="010AE193" w14:textId="77777777" w:rsidTr="00E74C9E">
        <w:trPr>
          <w:trHeight w:val="315"/>
        </w:trPr>
        <w:tc>
          <w:tcPr>
            <w:tcW w:w="2540" w:type="dxa"/>
            <w:noWrap/>
            <w:hideMark/>
          </w:tcPr>
          <w:p w14:paraId="010AE18E" w14:textId="4687CF7F" w:rsidR="002132BA" w:rsidRPr="00EE3D32" w:rsidRDefault="002132BA" w:rsidP="00EE3D32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TOTAL</w:t>
            </w:r>
          </w:p>
        </w:tc>
        <w:tc>
          <w:tcPr>
            <w:tcW w:w="1360" w:type="dxa"/>
            <w:noWrap/>
            <w:hideMark/>
          </w:tcPr>
          <w:p w14:paraId="010AE18F" w14:textId="453D1C87" w:rsidR="002132BA" w:rsidRPr="00EE3D32" w:rsidRDefault="002132BA" w:rsidP="00EE3D32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$</w:t>
            </w:r>
            <w:r>
              <w:rPr>
                <w:b/>
                <w:bCs/>
              </w:rPr>
              <w:t>403,945</w:t>
            </w:r>
          </w:p>
        </w:tc>
        <w:tc>
          <w:tcPr>
            <w:tcW w:w="1540" w:type="dxa"/>
            <w:noWrap/>
            <w:hideMark/>
          </w:tcPr>
          <w:p w14:paraId="010AE190" w14:textId="3F981B57" w:rsidR="002132BA" w:rsidRPr="00EE3D32" w:rsidRDefault="002132BA" w:rsidP="00EE3D32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$</w:t>
            </w:r>
            <w:r>
              <w:rPr>
                <w:b/>
                <w:bCs/>
              </w:rPr>
              <w:t>434,814</w:t>
            </w:r>
          </w:p>
        </w:tc>
        <w:tc>
          <w:tcPr>
            <w:tcW w:w="1260" w:type="dxa"/>
          </w:tcPr>
          <w:p w14:paraId="7C12A64E" w14:textId="0B063F1A" w:rsidR="002132BA" w:rsidRPr="00EE3D32" w:rsidRDefault="002132BA" w:rsidP="00EE3D32">
            <w:pPr>
              <w:rPr>
                <w:b/>
                <w:bCs/>
              </w:rPr>
            </w:pPr>
            <w:r>
              <w:rPr>
                <w:b/>
                <w:bCs/>
              </w:rPr>
              <w:t>$482,805</w:t>
            </w:r>
          </w:p>
        </w:tc>
        <w:tc>
          <w:tcPr>
            <w:tcW w:w="1260" w:type="dxa"/>
          </w:tcPr>
          <w:p w14:paraId="6CE97DE3" w14:textId="7CC0865E" w:rsidR="002132BA" w:rsidRPr="00EE3D32" w:rsidRDefault="0030006A" w:rsidP="00EE3D32">
            <w:pPr>
              <w:rPr>
                <w:b/>
                <w:bCs/>
              </w:rPr>
            </w:pPr>
            <w:r>
              <w:rPr>
                <w:b/>
                <w:bCs/>
              </w:rPr>
              <w:t>$483,112</w:t>
            </w:r>
          </w:p>
        </w:tc>
        <w:tc>
          <w:tcPr>
            <w:tcW w:w="1260" w:type="dxa"/>
            <w:noWrap/>
            <w:hideMark/>
          </w:tcPr>
          <w:p w14:paraId="010AE191" w14:textId="6604F684" w:rsidR="002132BA" w:rsidRPr="00EE3D32" w:rsidRDefault="002132BA" w:rsidP="00EE3D32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$</w:t>
            </w:r>
            <w:r w:rsidR="008814ED">
              <w:rPr>
                <w:b/>
                <w:bCs/>
              </w:rPr>
              <w:t>307</w:t>
            </w:r>
          </w:p>
        </w:tc>
        <w:tc>
          <w:tcPr>
            <w:tcW w:w="1305" w:type="dxa"/>
            <w:noWrap/>
            <w:hideMark/>
          </w:tcPr>
          <w:p w14:paraId="010AE192" w14:textId="702CC2F9" w:rsidR="002132BA" w:rsidRPr="00EE3D32" w:rsidRDefault="002132BA" w:rsidP="00EE3D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A697D">
              <w:rPr>
                <w:b/>
                <w:bCs/>
              </w:rPr>
              <w:t>0.06</w:t>
            </w:r>
            <w:r w:rsidRPr="003E194A">
              <w:rPr>
                <w:b/>
                <w:bCs/>
              </w:rPr>
              <w:t>%</w:t>
            </w:r>
          </w:p>
        </w:tc>
      </w:tr>
      <w:tr w:rsidR="002132BA" w:rsidRPr="00EE3D32" w14:paraId="010AE199" w14:textId="77777777" w:rsidTr="00E74C9E">
        <w:trPr>
          <w:trHeight w:val="615"/>
        </w:trPr>
        <w:tc>
          <w:tcPr>
            <w:tcW w:w="2540" w:type="dxa"/>
            <w:hideMark/>
          </w:tcPr>
          <w:p w14:paraId="010AE194" w14:textId="24E596B9" w:rsidR="002132BA" w:rsidRPr="00EE3D32" w:rsidRDefault="002132BA" w:rsidP="00EE3D32">
            <w:pPr>
              <w:rPr>
                <w:b/>
                <w:bCs/>
              </w:rPr>
            </w:pPr>
          </w:p>
        </w:tc>
        <w:tc>
          <w:tcPr>
            <w:tcW w:w="1360" w:type="dxa"/>
            <w:hideMark/>
          </w:tcPr>
          <w:p w14:paraId="010AE195" w14:textId="16D3F7DF" w:rsidR="002132BA" w:rsidRPr="00EE3D32" w:rsidRDefault="002132BA" w:rsidP="003E194A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hideMark/>
          </w:tcPr>
          <w:p w14:paraId="010AE196" w14:textId="5CD8F67C" w:rsidR="002132BA" w:rsidRPr="00EE3D32" w:rsidRDefault="002132BA" w:rsidP="003E19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55E7BA8E" w14:textId="77777777" w:rsidR="002132BA" w:rsidRPr="00EE3D32" w:rsidRDefault="002132BA" w:rsidP="00EE3D32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A7CC137" w14:textId="77777777" w:rsidR="002132BA" w:rsidRPr="00EE3D32" w:rsidRDefault="002132BA" w:rsidP="00EE3D32">
            <w:pPr>
              <w:rPr>
                <w:b/>
                <w:bCs/>
              </w:rPr>
            </w:pPr>
          </w:p>
        </w:tc>
        <w:tc>
          <w:tcPr>
            <w:tcW w:w="1260" w:type="dxa"/>
            <w:hideMark/>
          </w:tcPr>
          <w:p w14:paraId="010AE197" w14:textId="03CCFFC4" w:rsidR="002132BA" w:rsidRPr="00EE3D32" w:rsidRDefault="002132BA" w:rsidP="00EE3D32">
            <w:pPr>
              <w:rPr>
                <w:b/>
                <w:bCs/>
              </w:rPr>
            </w:pPr>
          </w:p>
        </w:tc>
        <w:tc>
          <w:tcPr>
            <w:tcW w:w="1305" w:type="dxa"/>
            <w:noWrap/>
            <w:hideMark/>
          </w:tcPr>
          <w:p w14:paraId="010AE198" w14:textId="2AB76184" w:rsidR="002132BA" w:rsidRPr="00EE3D32" w:rsidRDefault="002132BA" w:rsidP="00EE3D32">
            <w:pPr>
              <w:rPr>
                <w:b/>
                <w:bCs/>
              </w:rPr>
            </w:pPr>
            <w:r w:rsidRPr="00EE3D32">
              <w:rPr>
                <w:b/>
                <w:bCs/>
              </w:rPr>
              <w:t> </w:t>
            </w:r>
          </w:p>
        </w:tc>
      </w:tr>
      <w:tr w:rsidR="002132BA" w:rsidRPr="00EE3D32" w14:paraId="010AE19F" w14:textId="77777777" w:rsidTr="00E74C9E">
        <w:trPr>
          <w:trHeight w:val="315"/>
        </w:trPr>
        <w:tc>
          <w:tcPr>
            <w:tcW w:w="2540" w:type="dxa"/>
            <w:hideMark/>
          </w:tcPr>
          <w:p w14:paraId="010AE19A" w14:textId="14623E86" w:rsidR="002132BA" w:rsidRPr="00EE3D32" w:rsidRDefault="002132BA" w:rsidP="00CF0C78">
            <w:r w:rsidRPr="00EE3D32">
              <w:rPr>
                <w:b/>
                <w:bCs/>
              </w:rPr>
              <w:t>SUMMARY</w:t>
            </w:r>
          </w:p>
        </w:tc>
        <w:tc>
          <w:tcPr>
            <w:tcW w:w="1360" w:type="dxa"/>
            <w:hideMark/>
          </w:tcPr>
          <w:p w14:paraId="010AE19B" w14:textId="1F0A00E7" w:rsidR="002132BA" w:rsidRPr="00EE3D32" w:rsidRDefault="002132BA" w:rsidP="00CF0C78">
            <w:r>
              <w:rPr>
                <w:b/>
                <w:bCs/>
              </w:rPr>
              <w:t>2023</w:t>
            </w:r>
          </w:p>
        </w:tc>
        <w:tc>
          <w:tcPr>
            <w:tcW w:w="1540" w:type="dxa"/>
            <w:hideMark/>
          </w:tcPr>
          <w:p w14:paraId="010AE19C" w14:textId="4587DAB2" w:rsidR="002132BA" w:rsidRPr="00EE3D32" w:rsidRDefault="002132BA" w:rsidP="00CF0C78">
            <w:r>
              <w:rPr>
                <w:b/>
                <w:bCs/>
              </w:rPr>
              <w:t>2024</w:t>
            </w:r>
          </w:p>
        </w:tc>
        <w:tc>
          <w:tcPr>
            <w:tcW w:w="1260" w:type="dxa"/>
          </w:tcPr>
          <w:p w14:paraId="54291551" w14:textId="2C26B559" w:rsidR="002132BA" w:rsidRPr="00EE3D32" w:rsidRDefault="002132BA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260" w:type="dxa"/>
          </w:tcPr>
          <w:p w14:paraId="16BF3295" w14:textId="3226C81D" w:rsidR="002132BA" w:rsidRPr="00EE3D32" w:rsidRDefault="0030006A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260" w:type="dxa"/>
            <w:noWrap/>
            <w:hideMark/>
          </w:tcPr>
          <w:p w14:paraId="010AE19D" w14:textId="3ADEF73A" w:rsidR="002132BA" w:rsidRPr="00EE3D32" w:rsidRDefault="002132BA" w:rsidP="00CF0C78">
            <w:r w:rsidRPr="00EE3D32">
              <w:rPr>
                <w:b/>
                <w:bCs/>
              </w:rPr>
              <w:t>CHANGE</w:t>
            </w:r>
          </w:p>
        </w:tc>
        <w:tc>
          <w:tcPr>
            <w:tcW w:w="1305" w:type="dxa"/>
            <w:noWrap/>
            <w:hideMark/>
          </w:tcPr>
          <w:p w14:paraId="010AE19E" w14:textId="7700A088" w:rsidR="002132BA" w:rsidRPr="00EE3D32" w:rsidRDefault="002132BA" w:rsidP="00CF0C78">
            <w:r w:rsidRPr="00EE3D32">
              <w:rPr>
                <w:b/>
                <w:bCs/>
              </w:rPr>
              <w:t>PERCENT</w:t>
            </w:r>
          </w:p>
        </w:tc>
      </w:tr>
      <w:tr w:rsidR="002132BA" w:rsidRPr="00EE3D32" w14:paraId="010AE1A5" w14:textId="77777777" w:rsidTr="00E74C9E">
        <w:trPr>
          <w:trHeight w:val="315"/>
        </w:trPr>
        <w:tc>
          <w:tcPr>
            <w:tcW w:w="2540" w:type="dxa"/>
            <w:hideMark/>
          </w:tcPr>
          <w:p w14:paraId="010AE1A0" w14:textId="2F08FDB3" w:rsidR="002132BA" w:rsidRPr="00EE3D32" w:rsidRDefault="002132BA" w:rsidP="00CF0C78">
            <w:r w:rsidRPr="00EE3D32">
              <w:rPr>
                <w:b/>
                <w:bCs/>
              </w:rPr>
              <w:t>Total Expenditures</w:t>
            </w:r>
          </w:p>
        </w:tc>
        <w:tc>
          <w:tcPr>
            <w:tcW w:w="1360" w:type="dxa"/>
            <w:hideMark/>
          </w:tcPr>
          <w:p w14:paraId="010AE1A1" w14:textId="2F78BD03" w:rsidR="002132BA" w:rsidRPr="00EE3D32" w:rsidRDefault="002132BA" w:rsidP="00CF0C78">
            <w:r w:rsidRPr="00EE3D32">
              <w:t>$</w:t>
            </w:r>
            <w:r>
              <w:t>777,500</w:t>
            </w:r>
          </w:p>
        </w:tc>
        <w:tc>
          <w:tcPr>
            <w:tcW w:w="1540" w:type="dxa"/>
            <w:hideMark/>
          </w:tcPr>
          <w:p w14:paraId="010AE1A2" w14:textId="593E8AD4" w:rsidR="002132BA" w:rsidRPr="00EE3D32" w:rsidRDefault="002132BA" w:rsidP="00CF0C78">
            <w:r>
              <w:t>$774,175</w:t>
            </w:r>
          </w:p>
        </w:tc>
        <w:tc>
          <w:tcPr>
            <w:tcW w:w="1260" w:type="dxa"/>
          </w:tcPr>
          <w:p w14:paraId="34923231" w14:textId="3630688C" w:rsidR="002132BA" w:rsidRDefault="002132BA" w:rsidP="00CF0C78">
            <w:r>
              <w:t>$917,504</w:t>
            </w:r>
          </w:p>
        </w:tc>
        <w:tc>
          <w:tcPr>
            <w:tcW w:w="1260" w:type="dxa"/>
          </w:tcPr>
          <w:p w14:paraId="032413E0" w14:textId="10ADFD07" w:rsidR="002132BA" w:rsidRDefault="0030006A" w:rsidP="00CF0C78">
            <w:r>
              <w:t>$882,215</w:t>
            </w:r>
          </w:p>
        </w:tc>
        <w:tc>
          <w:tcPr>
            <w:tcW w:w="1260" w:type="dxa"/>
            <w:noWrap/>
            <w:hideMark/>
          </w:tcPr>
          <w:p w14:paraId="010AE1A3" w14:textId="2FE66459" w:rsidR="002132BA" w:rsidRPr="00EE3D32" w:rsidRDefault="002A3D7B" w:rsidP="00CF0C78">
            <w:r>
              <w:t>-</w:t>
            </w:r>
            <w:r w:rsidR="008E53F5">
              <w:t>$35,289</w:t>
            </w:r>
          </w:p>
        </w:tc>
        <w:tc>
          <w:tcPr>
            <w:tcW w:w="1305" w:type="dxa"/>
            <w:noWrap/>
            <w:hideMark/>
          </w:tcPr>
          <w:p w14:paraId="010AE1A4" w14:textId="4444C280" w:rsidR="002132BA" w:rsidRPr="00EE3D32" w:rsidRDefault="00006301" w:rsidP="00CF0C78">
            <w:r>
              <w:t xml:space="preserve">  3.85</w:t>
            </w:r>
            <w:r w:rsidR="002132BA">
              <w:t>%</w:t>
            </w:r>
          </w:p>
        </w:tc>
      </w:tr>
      <w:tr w:rsidR="002132BA" w:rsidRPr="00EE3D32" w14:paraId="010AE1AB" w14:textId="77777777" w:rsidTr="00E74C9E">
        <w:trPr>
          <w:trHeight w:val="315"/>
        </w:trPr>
        <w:tc>
          <w:tcPr>
            <w:tcW w:w="2540" w:type="dxa"/>
            <w:hideMark/>
          </w:tcPr>
          <w:p w14:paraId="010AE1A6" w14:textId="623B2D28" w:rsidR="002132BA" w:rsidRPr="00EE3D32" w:rsidRDefault="002132BA" w:rsidP="00CF0C78">
            <w:r w:rsidRPr="00EE3D32">
              <w:rPr>
                <w:b/>
                <w:bCs/>
              </w:rPr>
              <w:t>Total Revenues</w:t>
            </w:r>
          </w:p>
        </w:tc>
        <w:tc>
          <w:tcPr>
            <w:tcW w:w="1360" w:type="dxa"/>
            <w:hideMark/>
          </w:tcPr>
          <w:p w14:paraId="010AE1A7" w14:textId="20961C7B" w:rsidR="002132BA" w:rsidRPr="00EE3D32" w:rsidRDefault="002132BA" w:rsidP="00CF0C78">
            <w:r w:rsidRPr="00EE3D32">
              <w:t>$</w:t>
            </w:r>
            <w:r>
              <w:t>403,945</w:t>
            </w:r>
          </w:p>
        </w:tc>
        <w:tc>
          <w:tcPr>
            <w:tcW w:w="1540" w:type="dxa"/>
            <w:hideMark/>
          </w:tcPr>
          <w:p w14:paraId="010AE1A8" w14:textId="6152486D" w:rsidR="002132BA" w:rsidRPr="00EE3D32" w:rsidRDefault="002132BA" w:rsidP="00CF0C78">
            <w:r>
              <w:t>$434,814</w:t>
            </w:r>
          </w:p>
        </w:tc>
        <w:tc>
          <w:tcPr>
            <w:tcW w:w="1260" w:type="dxa"/>
          </w:tcPr>
          <w:p w14:paraId="2ECDE512" w14:textId="011393B2" w:rsidR="002132BA" w:rsidRPr="00EE3D32" w:rsidRDefault="002132BA" w:rsidP="00CF0C78">
            <w:r>
              <w:t>$482,805</w:t>
            </w:r>
          </w:p>
        </w:tc>
        <w:tc>
          <w:tcPr>
            <w:tcW w:w="1260" w:type="dxa"/>
          </w:tcPr>
          <w:p w14:paraId="2AB4335C" w14:textId="3005B0D1" w:rsidR="002132BA" w:rsidRPr="00EE3D32" w:rsidRDefault="00037485" w:rsidP="00CF0C78">
            <w:r>
              <w:t>$483,112</w:t>
            </w:r>
          </w:p>
        </w:tc>
        <w:tc>
          <w:tcPr>
            <w:tcW w:w="1260" w:type="dxa"/>
            <w:noWrap/>
            <w:hideMark/>
          </w:tcPr>
          <w:p w14:paraId="010AE1A9" w14:textId="0D749C21" w:rsidR="002132BA" w:rsidRPr="00EE3D32" w:rsidRDefault="002132BA" w:rsidP="00CF0C78">
            <w:r w:rsidRPr="00EE3D32">
              <w:t>$</w:t>
            </w:r>
            <w:r w:rsidR="008E53F5">
              <w:t>307</w:t>
            </w:r>
          </w:p>
        </w:tc>
        <w:tc>
          <w:tcPr>
            <w:tcW w:w="1305" w:type="dxa"/>
            <w:noWrap/>
            <w:hideMark/>
          </w:tcPr>
          <w:p w14:paraId="010AE1AA" w14:textId="50EAF23C" w:rsidR="002132BA" w:rsidRPr="00EE3D32" w:rsidRDefault="002132BA" w:rsidP="00CF0C78">
            <w:r>
              <w:t xml:space="preserve">  </w:t>
            </w:r>
            <w:r w:rsidR="006B0BD8">
              <w:t>0.06</w:t>
            </w:r>
            <w:r>
              <w:t>%</w:t>
            </w:r>
          </w:p>
        </w:tc>
      </w:tr>
      <w:tr w:rsidR="002132BA" w:rsidRPr="00EE3D32" w14:paraId="010AE1B1" w14:textId="77777777" w:rsidTr="00E74C9E">
        <w:trPr>
          <w:trHeight w:val="315"/>
        </w:trPr>
        <w:tc>
          <w:tcPr>
            <w:tcW w:w="2540" w:type="dxa"/>
            <w:hideMark/>
          </w:tcPr>
          <w:p w14:paraId="010AE1AC" w14:textId="6EE004A5" w:rsidR="002132BA" w:rsidRPr="00EE3D32" w:rsidRDefault="002132BA" w:rsidP="00CF0C78">
            <w:r w:rsidRPr="00EE3D32">
              <w:rPr>
                <w:b/>
                <w:bCs/>
              </w:rPr>
              <w:t xml:space="preserve">Reserve </w:t>
            </w:r>
            <w:r>
              <w:rPr>
                <w:b/>
                <w:bCs/>
              </w:rPr>
              <w:t>C</w:t>
            </w:r>
            <w:r w:rsidRPr="00EE3D32">
              <w:rPr>
                <w:b/>
                <w:bCs/>
              </w:rPr>
              <w:t xml:space="preserve">arry </w:t>
            </w:r>
            <w:r>
              <w:rPr>
                <w:b/>
                <w:bCs/>
              </w:rPr>
              <w:t>Ov</w:t>
            </w:r>
            <w:r w:rsidRPr="00EE3D32">
              <w:rPr>
                <w:b/>
                <w:bCs/>
              </w:rPr>
              <w:t>er</w:t>
            </w:r>
          </w:p>
        </w:tc>
        <w:tc>
          <w:tcPr>
            <w:tcW w:w="1360" w:type="dxa"/>
            <w:hideMark/>
          </w:tcPr>
          <w:p w14:paraId="010AE1AD" w14:textId="15BC65E9" w:rsidR="002132BA" w:rsidRPr="00EE3D32" w:rsidRDefault="002132BA" w:rsidP="00CF0C78">
            <w:r w:rsidRPr="00EE3D32">
              <w:t>$</w:t>
            </w:r>
            <w:r>
              <w:t>39,166</w:t>
            </w:r>
          </w:p>
        </w:tc>
        <w:tc>
          <w:tcPr>
            <w:tcW w:w="1540" w:type="dxa"/>
            <w:hideMark/>
          </w:tcPr>
          <w:p w14:paraId="010AE1AE" w14:textId="128FC46F" w:rsidR="002132BA" w:rsidRPr="00EE3D32" w:rsidRDefault="002132BA" w:rsidP="00CF0C78">
            <w:r w:rsidRPr="00EE3D32">
              <w:t>$</w:t>
            </w:r>
            <w:r>
              <w:t>0</w:t>
            </w:r>
          </w:p>
        </w:tc>
        <w:tc>
          <w:tcPr>
            <w:tcW w:w="1260" w:type="dxa"/>
          </w:tcPr>
          <w:p w14:paraId="0DB9C1BE" w14:textId="52203BEB" w:rsidR="002132BA" w:rsidRDefault="002132BA" w:rsidP="00CF0C78">
            <w:r>
              <w:t>$93,996</w:t>
            </w:r>
          </w:p>
        </w:tc>
        <w:tc>
          <w:tcPr>
            <w:tcW w:w="1260" w:type="dxa"/>
          </w:tcPr>
          <w:p w14:paraId="351B612E" w14:textId="774EAD3D" w:rsidR="002132BA" w:rsidRDefault="00037485" w:rsidP="00CF0C78">
            <w:r>
              <w:t>$56,882</w:t>
            </w:r>
          </w:p>
        </w:tc>
        <w:tc>
          <w:tcPr>
            <w:tcW w:w="1260" w:type="dxa"/>
            <w:noWrap/>
            <w:hideMark/>
          </w:tcPr>
          <w:p w14:paraId="010AE1AF" w14:textId="2CE50E99" w:rsidR="002132BA" w:rsidRPr="00EE3D32" w:rsidRDefault="00A800BD" w:rsidP="00CF0C78">
            <w:r>
              <w:t>-$37,114</w:t>
            </w:r>
          </w:p>
        </w:tc>
        <w:tc>
          <w:tcPr>
            <w:tcW w:w="1305" w:type="dxa"/>
            <w:noWrap/>
            <w:hideMark/>
          </w:tcPr>
          <w:p w14:paraId="010AE1B0" w14:textId="2F36A6AA" w:rsidR="002132BA" w:rsidRPr="00EE3D32" w:rsidRDefault="00F03BBB" w:rsidP="00CF0C78">
            <w:r>
              <w:t xml:space="preserve"> 39.48</w:t>
            </w:r>
            <w:r w:rsidR="002132BA">
              <w:t>%</w:t>
            </w:r>
          </w:p>
        </w:tc>
      </w:tr>
      <w:tr w:rsidR="002132BA" w:rsidRPr="00EE3D32" w14:paraId="010AE1B7" w14:textId="77777777" w:rsidTr="00E74C9E">
        <w:trPr>
          <w:trHeight w:val="315"/>
        </w:trPr>
        <w:tc>
          <w:tcPr>
            <w:tcW w:w="2540" w:type="dxa"/>
            <w:hideMark/>
          </w:tcPr>
          <w:p w14:paraId="010AE1B2" w14:textId="71F6B311" w:rsidR="002132BA" w:rsidRPr="00326D95" w:rsidRDefault="002132BA" w:rsidP="00CF0C78">
            <w:pPr>
              <w:rPr>
                <w:b/>
                <w:bCs/>
              </w:rPr>
            </w:pPr>
            <w:r w:rsidRPr="00326D95">
              <w:rPr>
                <w:b/>
                <w:bCs/>
              </w:rPr>
              <w:t>PROPOSED LEVY</w:t>
            </w:r>
          </w:p>
        </w:tc>
        <w:tc>
          <w:tcPr>
            <w:tcW w:w="1360" w:type="dxa"/>
            <w:hideMark/>
          </w:tcPr>
          <w:p w14:paraId="010AE1B3" w14:textId="58F800AE" w:rsidR="002132BA" w:rsidRPr="00EE3D32" w:rsidRDefault="002132BA" w:rsidP="00CF0C78">
            <w:r w:rsidRPr="00E318E0">
              <w:rPr>
                <w:b/>
                <w:bCs/>
              </w:rPr>
              <w:t>$334,389</w:t>
            </w:r>
          </w:p>
        </w:tc>
        <w:tc>
          <w:tcPr>
            <w:tcW w:w="1540" w:type="dxa"/>
            <w:hideMark/>
          </w:tcPr>
          <w:p w14:paraId="010AE1B4" w14:textId="4F62F141" w:rsidR="002132BA" w:rsidRPr="00EE3D32" w:rsidRDefault="002132BA" w:rsidP="00CF0C78">
            <w:r w:rsidRPr="00E318E0">
              <w:rPr>
                <w:b/>
                <w:bCs/>
              </w:rPr>
              <w:t>$</w:t>
            </w:r>
            <w:r>
              <w:rPr>
                <w:b/>
                <w:bCs/>
              </w:rPr>
              <w:t>3</w:t>
            </w:r>
            <w:r w:rsidRPr="00E318E0">
              <w:rPr>
                <w:b/>
                <w:bCs/>
              </w:rPr>
              <w:t>39,3</w:t>
            </w:r>
            <w:r>
              <w:rPr>
                <w:b/>
                <w:bCs/>
              </w:rPr>
              <w:t>6</w:t>
            </w:r>
            <w:r w:rsidRPr="00E318E0"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4E254B94" w14:textId="12DAF4B1" w:rsidR="002132BA" w:rsidRPr="00E318E0" w:rsidRDefault="002132BA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$340,703</w:t>
            </w:r>
          </w:p>
        </w:tc>
        <w:tc>
          <w:tcPr>
            <w:tcW w:w="1260" w:type="dxa"/>
          </w:tcPr>
          <w:p w14:paraId="0AA77F88" w14:textId="7827BA89" w:rsidR="002132BA" w:rsidRPr="00E318E0" w:rsidRDefault="00037485" w:rsidP="00CF0C78">
            <w:pPr>
              <w:rPr>
                <w:b/>
                <w:bCs/>
              </w:rPr>
            </w:pPr>
            <w:r>
              <w:rPr>
                <w:b/>
                <w:bCs/>
              </w:rPr>
              <w:t>$34</w:t>
            </w:r>
            <w:r w:rsidR="002D233B">
              <w:rPr>
                <w:b/>
                <w:bCs/>
              </w:rPr>
              <w:t>2,221</w:t>
            </w:r>
          </w:p>
        </w:tc>
        <w:tc>
          <w:tcPr>
            <w:tcW w:w="1260" w:type="dxa"/>
            <w:noWrap/>
            <w:hideMark/>
          </w:tcPr>
          <w:p w14:paraId="010AE1B5" w14:textId="6B4850DE" w:rsidR="002132BA" w:rsidRPr="00EE3D32" w:rsidRDefault="002132BA" w:rsidP="00CF0C78">
            <w:r w:rsidRPr="00E318E0">
              <w:rPr>
                <w:b/>
                <w:bCs/>
              </w:rPr>
              <w:t>$</w:t>
            </w:r>
            <w:r>
              <w:rPr>
                <w:b/>
                <w:bCs/>
              </w:rPr>
              <w:t>1,</w:t>
            </w:r>
            <w:r w:rsidR="00DF22CF">
              <w:rPr>
                <w:b/>
                <w:bCs/>
              </w:rPr>
              <w:t>518</w:t>
            </w:r>
          </w:p>
        </w:tc>
        <w:tc>
          <w:tcPr>
            <w:tcW w:w="1305" w:type="dxa"/>
            <w:noWrap/>
            <w:hideMark/>
          </w:tcPr>
          <w:p w14:paraId="010AE1B6" w14:textId="58AB02A9" w:rsidR="002132BA" w:rsidRPr="00EE3D32" w:rsidRDefault="002132BA" w:rsidP="00CF0C78">
            <w:r>
              <w:rPr>
                <w:b/>
                <w:bCs/>
              </w:rPr>
              <w:t xml:space="preserve">   </w:t>
            </w:r>
            <w:r w:rsidR="004935DF">
              <w:rPr>
                <w:b/>
                <w:bCs/>
              </w:rPr>
              <w:t>0.05</w:t>
            </w:r>
            <w:r>
              <w:rPr>
                <w:b/>
                <w:bCs/>
              </w:rPr>
              <w:t>%</w:t>
            </w:r>
          </w:p>
        </w:tc>
      </w:tr>
    </w:tbl>
    <w:p w14:paraId="010AE1E8" w14:textId="77777777" w:rsidR="00A42DD6" w:rsidRPr="00EE3D32" w:rsidRDefault="00A42DD6" w:rsidP="00A42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E3D32">
        <w:rPr>
          <w:rFonts w:ascii="Arial" w:eastAsia="Times New Roman" w:hAnsi="Arial" w:cs="Arial"/>
          <w:b/>
          <w:bCs/>
        </w:rPr>
        <w:t>NOTICE OF PUBLIC BUDGET HEARING</w:t>
      </w:r>
    </w:p>
    <w:p w14:paraId="010AE1E9" w14:textId="77777777" w:rsidR="00A42DD6" w:rsidRPr="00EE3D32" w:rsidRDefault="00A42DD6" w:rsidP="00A42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E3D32">
        <w:rPr>
          <w:rFonts w:ascii="Arial" w:eastAsia="Times New Roman" w:hAnsi="Arial" w:cs="Arial"/>
          <w:b/>
          <w:bCs/>
        </w:rPr>
        <w:t>TOWN OF NEW HOLSTEIN</w:t>
      </w:r>
      <w:r w:rsidRPr="00EE3D32">
        <w:rPr>
          <w:rFonts w:ascii="Arial" w:eastAsia="Times New Roman" w:hAnsi="Arial" w:cs="Arial"/>
        </w:rPr>
        <w:t xml:space="preserve">, </w:t>
      </w:r>
      <w:r w:rsidRPr="00EE3D32">
        <w:rPr>
          <w:rFonts w:ascii="Arial" w:eastAsia="Times New Roman" w:hAnsi="Arial" w:cs="Arial"/>
          <w:b/>
          <w:bCs/>
        </w:rPr>
        <w:t>CALUMET COUNTY, WISCONSIN</w:t>
      </w:r>
    </w:p>
    <w:p w14:paraId="010AE1EA" w14:textId="3C6BABFF" w:rsidR="00A42DD6" w:rsidRDefault="00A42DD6" w:rsidP="00A42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  <w:r w:rsidRPr="00EE3D32">
        <w:rPr>
          <w:rFonts w:ascii="Arial" w:eastAsia="Times New Roman" w:hAnsi="Arial" w:cs="Arial"/>
        </w:rPr>
        <w:t xml:space="preserve">NOTICE IS HEREBY given that on November </w:t>
      </w:r>
      <w:r w:rsidR="00A63494">
        <w:rPr>
          <w:rFonts w:ascii="Arial" w:eastAsia="Times New Roman" w:hAnsi="Arial" w:cs="Arial"/>
        </w:rPr>
        <w:t>1</w:t>
      </w:r>
      <w:r w:rsidR="00422399">
        <w:rPr>
          <w:rFonts w:ascii="Arial" w:eastAsia="Times New Roman" w:hAnsi="Arial" w:cs="Arial"/>
        </w:rPr>
        <w:t>2</w:t>
      </w:r>
      <w:r w:rsidRPr="00EE3D32">
        <w:rPr>
          <w:rFonts w:ascii="Arial" w:eastAsia="Times New Roman" w:hAnsi="Arial" w:cs="Arial"/>
        </w:rPr>
        <w:t xml:space="preserve">, </w:t>
      </w:r>
      <w:proofErr w:type="gramStart"/>
      <w:r>
        <w:rPr>
          <w:rFonts w:ascii="Arial" w:eastAsia="Times New Roman" w:hAnsi="Arial" w:cs="Arial"/>
        </w:rPr>
        <w:t>202</w:t>
      </w:r>
      <w:r w:rsidR="00422399">
        <w:rPr>
          <w:rFonts w:ascii="Arial" w:eastAsia="Times New Roman" w:hAnsi="Arial" w:cs="Arial"/>
        </w:rPr>
        <w:t>5</w:t>
      </w:r>
      <w:proofErr w:type="gramEnd"/>
      <w:r w:rsidRPr="00EE3D3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at </w:t>
      </w:r>
      <w:r w:rsidR="007B0C11">
        <w:rPr>
          <w:rFonts w:ascii="Arial" w:eastAsia="Times New Roman" w:hAnsi="Arial" w:cs="Arial"/>
        </w:rPr>
        <w:t>5:45</w:t>
      </w:r>
      <w:r>
        <w:rPr>
          <w:rFonts w:ascii="Arial" w:eastAsia="Times New Roman" w:hAnsi="Arial" w:cs="Arial"/>
        </w:rPr>
        <w:t xml:space="preserve"> PM</w:t>
      </w:r>
      <w:r w:rsidRPr="00EE3D32">
        <w:rPr>
          <w:rFonts w:ascii="Arial" w:eastAsia="Times New Roman" w:hAnsi="Arial" w:cs="Arial"/>
        </w:rPr>
        <w:t xml:space="preserve"> a public hearing of the proposed budget for 20</w:t>
      </w:r>
      <w:r>
        <w:rPr>
          <w:rFonts w:ascii="Arial" w:eastAsia="Times New Roman" w:hAnsi="Arial" w:cs="Arial"/>
        </w:rPr>
        <w:t>2</w:t>
      </w:r>
      <w:r w:rsidR="007B0C11">
        <w:rPr>
          <w:rFonts w:ascii="Arial" w:eastAsia="Times New Roman" w:hAnsi="Arial" w:cs="Arial"/>
        </w:rPr>
        <w:t>6</w:t>
      </w:r>
      <w:r w:rsidRPr="00EE3D32">
        <w:rPr>
          <w:rFonts w:ascii="Arial" w:eastAsia="Times New Roman" w:hAnsi="Arial" w:cs="Arial"/>
        </w:rPr>
        <w:t xml:space="preserve"> will be held at the</w:t>
      </w:r>
    </w:p>
    <w:p w14:paraId="010AE1EB" w14:textId="15EBCD9A" w:rsidR="00A42DD6" w:rsidRDefault="00A42DD6" w:rsidP="00A42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  <w:r w:rsidRPr="00EE3D32">
        <w:rPr>
          <w:rFonts w:ascii="Arial" w:eastAsia="Times New Roman" w:hAnsi="Arial" w:cs="Arial"/>
        </w:rPr>
        <w:t>Town of New Holstein Town Hall, W1465 Tecumseh Road</w:t>
      </w:r>
      <w:r w:rsidR="00326D95">
        <w:rPr>
          <w:rFonts w:ascii="Arial" w:eastAsia="Times New Roman" w:hAnsi="Arial" w:cs="Arial"/>
        </w:rPr>
        <w:t>, New Holstein WI</w:t>
      </w:r>
    </w:p>
    <w:p w14:paraId="010AE1EC" w14:textId="77777777" w:rsidR="00A42DD6" w:rsidRPr="00EE3D32" w:rsidRDefault="00A42DD6" w:rsidP="00A42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E3D32">
        <w:rPr>
          <w:rFonts w:ascii="Arial" w:eastAsia="Times New Roman" w:hAnsi="Arial" w:cs="Arial"/>
        </w:rPr>
        <w:t>The proposed budget in detail is available for inspection at the town hall by appointment.</w:t>
      </w:r>
    </w:p>
    <w:p w14:paraId="010AE1EE" w14:textId="62670F24" w:rsidR="00020118" w:rsidRPr="00011A62" w:rsidRDefault="00A42DD6" w:rsidP="00011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  <w:r w:rsidRPr="00EE3D32">
        <w:rPr>
          <w:rFonts w:ascii="Arial" w:eastAsia="Times New Roman" w:hAnsi="Arial" w:cs="Arial"/>
          <w:b/>
          <w:bCs/>
        </w:rPr>
        <w:t>SUMMARY OF THE TOWN OF NEW HOLSTEIN PROPOSED BUDGET</w:t>
      </w:r>
    </w:p>
    <w:sectPr w:rsidR="00020118" w:rsidRPr="00011A62" w:rsidSect="00BB1569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BA5C" w14:textId="77777777" w:rsidR="000C113E" w:rsidRDefault="000C113E" w:rsidP="00EE3D32">
      <w:pPr>
        <w:spacing w:after="0" w:line="240" w:lineRule="auto"/>
      </w:pPr>
      <w:r>
        <w:separator/>
      </w:r>
    </w:p>
  </w:endnote>
  <w:endnote w:type="continuationSeparator" w:id="0">
    <w:p w14:paraId="3FDBEA43" w14:textId="77777777" w:rsidR="000C113E" w:rsidRDefault="000C113E" w:rsidP="00EE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37AE" w14:textId="77777777" w:rsidR="000C113E" w:rsidRDefault="000C113E" w:rsidP="00EE3D32">
      <w:pPr>
        <w:spacing w:after="0" w:line="240" w:lineRule="auto"/>
      </w:pPr>
      <w:r>
        <w:separator/>
      </w:r>
    </w:p>
  </w:footnote>
  <w:footnote w:type="continuationSeparator" w:id="0">
    <w:p w14:paraId="29A2962B" w14:textId="77777777" w:rsidR="000C113E" w:rsidRDefault="000C113E" w:rsidP="00EE3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2"/>
    <w:rsid w:val="00006301"/>
    <w:rsid w:val="00011A62"/>
    <w:rsid w:val="00016363"/>
    <w:rsid w:val="00020118"/>
    <w:rsid w:val="00037485"/>
    <w:rsid w:val="000867AA"/>
    <w:rsid w:val="000B6A29"/>
    <w:rsid w:val="000C113E"/>
    <w:rsid w:val="00122B58"/>
    <w:rsid w:val="001370B7"/>
    <w:rsid w:val="001679BF"/>
    <w:rsid w:val="0017368E"/>
    <w:rsid w:val="00176AED"/>
    <w:rsid w:val="001A697D"/>
    <w:rsid w:val="001B0E20"/>
    <w:rsid w:val="001C2089"/>
    <w:rsid w:val="001F519E"/>
    <w:rsid w:val="002132BA"/>
    <w:rsid w:val="002260C6"/>
    <w:rsid w:val="00244E90"/>
    <w:rsid w:val="0026045E"/>
    <w:rsid w:val="002636A4"/>
    <w:rsid w:val="00290336"/>
    <w:rsid w:val="002A3D7B"/>
    <w:rsid w:val="002C180F"/>
    <w:rsid w:val="002D233B"/>
    <w:rsid w:val="0030006A"/>
    <w:rsid w:val="00310D02"/>
    <w:rsid w:val="00326D95"/>
    <w:rsid w:val="003405BF"/>
    <w:rsid w:val="00352D83"/>
    <w:rsid w:val="00372D63"/>
    <w:rsid w:val="00382DFC"/>
    <w:rsid w:val="00396BDE"/>
    <w:rsid w:val="003A3839"/>
    <w:rsid w:val="003D4671"/>
    <w:rsid w:val="003E194A"/>
    <w:rsid w:val="003E1C37"/>
    <w:rsid w:val="003F1301"/>
    <w:rsid w:val="00422399"/>
    <w:rsid w:val="00437C08"/>
    <w:rsid w:val="00445512"/>
    <w:rsid w:val="004477C2"/>
    <w:rsid w:val="004640C9"/>
    <w:rsid w:val="0046437A"/>
    <w:rsid w:val="0047732C"/>
    <w:rsid w:val="00485C6B"/>
    <w:rsid w:val="004935DF"/>
    <w:rsid w:val="005134F3"/>
    <w:rsid w:val="005152ED"/>
    <w:rsid w:val="005159B7"/>
    <w:rsid w:val="00515F58"/>
    <w:rsid w:val="005564DC"/>
    <w:rsid w:val="00592902"/>
    <w:rsid w:val="005C71B7"/>
    <w:rsid w:val="005D5EC3"/>
    <w:rsid w:val="005D6E31"/>
    <w:rsid w:val="005E103A"/>
    <w:rsid w:val="005F1A3C"/>
    <w:rsid w:val="0061402E"/>
    <w:rsid w:val="006239FE"/>
    <w:rsid w:val="00637770"/>
    <w:rsid w:val="006751E3"/>
    <w:rsid w:val="00676E23"/>
    <w:rsid w:val="00681065"/>
    <w:rsid w:val="006B05AB"/>
    <w:rsid w:val="006B0BD8"/>
    <w:rsid w:val="006E6035"/>
    <w:rsid w:val="006F2C66"/>
    <w:rsid w:val="00706B5B"/>
    <w:rsid w:val="00746D2A"/>
    <w:rsid w:val="007519FE"/>
    <w:rsid w:val="007734CE"/>
    <w:rsid w:val="007A24BB"/>
    <w:rsid w:val="007A6ACB"/>
    <w:rsid w:val="007B0C11"/>
    <w:rsid w:val="007B55D9"/>
    <w:rsid w:val="007C4D65"/>
    <w:rsid w:val="007D12F4"/>
    <w:rsid w:val="007D5C43"/>
    <w:rsid w:val="00831D1C"/>
    <w:rsid w:val="00836A92"/>
    <w:rsid w:val="008608A8"/>
    <w:rsid w:val="00864724"/>
    <w:rsid w:val="008814ED"/>
    <w:rsid w:val="008A4AF3"/>
    <w:rsid w:val="008E53F5"/>
    <w:rsid w:val="00904307"/>
    <w:rsid w:val="00945A55"/>
    <w:rsid w:val="00966175"/>
    <w:rsid w:val="0098000B"/>
    <w:rsid w:val="00987518"/>
    <w:rsid w:val="00991D51"/>
    <w:rsid w:val="009C455A"/>
    <w:rsid w:val="009E28F9"/>
    <w:rsid w:val="009E503A"/>
    <w:rsid w:val="00A0250E"/>
    <w:rsid w:val="00A220E8"/>
    <w:rsid w:val="00A42DD6"/>
    <w:rsid w:val="00A63494"/>
    <w:rsid w:val="00A800BD"/>
    <w:rsid w:val="00A86E93"/>
    <w:rsid w:val="00AC787C"/>
    <w:rsid w:val="00B0374A"/>
    <w:rsid w:val="00B262A5"/>
    <w:rsid w:val="00B84D50"/>
    <w:rsid w:val="00B950E2"/>
    <w:rsid w:val="00BB1569"/>
    <w:rsid w:val="00BC033B"/>
    <w:rsid w:val="00BC3D27"/>
    <w:rsid w:val="00C05F7B"/>
    <w:rsid w:val="00C17439"/>
    <w:rsid w:val="00C334F2"/>
    <w:rsid w:val="00C3710F"/>
    <w:rsid w:val="00C46859"/>
    <w:rsid w:val="00C70D0D"/>
    <w:rsid w:val="00CF0C78"/>
    <w:rsid w:val="00D17ABF"/>
    <w:rsid w:val="00D2247D"/>
    <w:rsid w:val="00D24B4D"/>
    <w:rsid w:val="00D45367"/>
    <w:rsid w:val="00D87C55"/>
    <w:rsid w:val="00D97B61"/>
    <w:rsid w:val="00DA4D07"/>
    <w:rsid w:val="00DB7874"/>
    <w:rsid w:val="00DE711F"/>
    <w:rsid w:val="00DF22CF"/>
    <w:rsid w:val="00E14D71"/>
    <w:rsid w:val="00E20E86"/>
    <w:rsid w:val="00E242AD"/>
    <w:rsid w:val="00E318E0"/>
    <w:rsid w:val="00E33C39"/>
    <w:rsid w:val="00E71645"/>
    <w:rsid w:val="00E90622"/>
    <w:rsid w:val="00E9165E"/>
    <w:rsid w:val="00ED7EDD"/>
    <w:rsid w:val="00EE3D32"/>
    <w:rsid w:val="00EE4DCB"/>
    <w:rsid w:val="00F01F0C"/>
    <w:rsid w:val="00F03BBB"/>
    <w:rsid w:val="00F21678"/>
    <w:rsid w:val="00F92063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AE146"/>
  <w15:docId w15:val="{5A09350F-4EC5-4A2D-93C6-66C434B7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D6"/>
  </w:style>
  <w:style w:type="paragraph" w:styleId="Footer">
    <w:name w:val="footer"/>
    <w:basedOn w:val="Normal"/>
    <w:link w:val="FooterChar"/>
    <w:uiPriority w:val="99"/>
    <w:unhideWhenUsed/>
    <w:rsid w:val="00A42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Holstein</dc:creator>
  <cp:lastModifiedBy>Town of New Holstein Clerk</cp:lastModifiedBy>
  <cp:revision>2</cp:revision>
  <cp:lastPrinted>2024-10-24T15:00:00Z</cp:lastPrinted>
  <dcterms:created xsi:type="dcterms:W3CDTF">2025-10-16T21:06:00Z</dcterms:created>
  <dcterms:modified xsi:type="dcterms:W3CDTF">2025-10-16T21:06:00Z</dcterms:modified>
</cp:coreProperties>
</file>