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FFBA" w14:textId="77777777" w:rsidR="001C20F2" w:rsidRPr="000856C0" w:rsidRDefault="001C20F2" w:rsidP="001C20F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856C0">
        <w:rPr>
          <w:b/>
          <w:bCs/>
          <w:sz w:val="20"/>
          <w:szCs w:val="20"/>
        </w:rPr>
        <w:t>Town of New Holstein</w:t>
      </w:r>
    </w:p>
    <w:p w14:paraId="1F0F5299" w14:textId="77777777" w:rsidR="001C20F2" w:rsidRPr="000856C0" w:rsidRDefault="001C20F2" w:rsidP="001C20F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856C0">
        <w:rPr>
          <w:b/>
          <w:bCs/>
          <w:sz w:val="20"/>
          <w:szCs w:val="20"/>
        </w:rPr>
        <w:t>Annual Town Meeting</w:t>
      </w:r>
    </w:p>
    <w:p w14:paraId="29E06AC2" w14:textId="667FDD27" w:rsidR="001C20F2" w:rsidRPr="000856C0" w:rsidRDefault="001C20F2" w:rsidP="001C20F2">
      <w:pPr>
        <w:spacing w:line="240" w:lineRule="auto"/>
        <w:jc w:val="center"/>
        <w:rPr>
          <w:b/>
          <w:bCs/>
          <w:sz w:val="20"/>
          <w:szCs w:val="20"/>
        </w:rPr>
      </w:pPr>
      <w:r w:rsidRPr="000856C0">
        <w:rPr>
          <w:b/>
          <w:bCs/>
          <w:sz w:val="20"/>
          <w:szCs w:val="20"/>
        </w:rPr>
        <w:t xml:space="preserve">Town Hall    </w:t>
      </w:r>
      <w:r w:rsidR="0008433C">
        <w:rPr>
          <w:b/>
          <w:bCs/>
          <w:sz w:val="20"/>
          <w:szCs w:val="20"/>
        </w:rPr>
        <w:t xml:space="preserve">  </w:t>
      </w:r>
      <w:r w:rsidRPr="000856C0">
        <w:rPr>
          <w:b/>
          <w:bCs/>
          <w:sz w:val="20"/>
          <w:szCs w:val="20"/>
        </w:rPr>
        <w:t xml:space="preserve">           April </w:t>
      </w:r>
      <w:r w:rsidR="00D7217B" w:rsidRPr="000856C0">
        <w:rPr>
          <w:b/>
          <w:bCs/>
          <w:sz w:val="20"/>
          <w:szCs w:val="20"/>
        </w:rPr>
        <w:t>1</w:t>
      </w:r>
      <w:r w:rsidR="00B63A61" w:rsidRPr="000856C0">
        <w:rPr>
          <w:b/>
          <w:bCs/>
          <w:sz w:val="20"/>
          <w:szCs w:val="20"/>
        </w:rPr>
        <w:t>5</w:t>
      </w:r>
      <w:r w:rsidR="00D7217B" w:rsidRPr="000856C0">
        <w:rPr>
          <w:b/>
          <w:bCs/>
          <w:sz w:val="20"/>
          <w:szCs w:val="20"/>
          <w:vertAlign w:val="superscript"/>
        </w:rPr>
        <w:t>th</w:t>
      </w:r>
      <w:r w:rsidR="00D7217B" w:rsidRPr="000856C0">
        <w:rPr>
          <w:b/>
          <w:bCs/>
          <w:sz w:val="20"/>
          <w:szCs w:val="20"/>
        </w:rPr>
        <w:t xml:space="preserve"> 202</w:t>
      </w:r>
      <w:r w:rsidR="00B63A61" w:rsidRPr="000856C0">
        <w:rPr>
          <w:b/>
          <w:bCs/>
          <w:sz w:val="20"/>
          <w:szCs w:val="20"/>
        </w:rPr>
        <w:t>5</w:t>
      </w:r>
      <w:r w:rsidRPr="000856C0">
        <w:rPr>
          <w:b/>
          <w:bCs/>
          <w:sz w:val="20"/>
          <w:szCs w:val="20"/>
        </w:rPr>
        <w:t xml:space="preserve">                   </w:t>
      </w:r>
      <w:r w:rsidR="00572290" w:rsidRPr="000856C0">
        <w:rPr>
          <w:b/>
          <w:bCs/>
          <w:sz w:val="20"/>
          <w:szCs w:val="20"/>
        </w:rPr>
        <w:t>6</w:t>
      </w:r>
      <w:r w:rsidRPr="000856C0">
        <w:rPr>
          <w:b/>
          <w:bCs/>
          <w:sz w:val="20"/>
          <w:szCs w:val="20"/>
        </w:rPr>
        <w:t>:</w:t>
      </w:r>
      <w:r w:rsidR="00572290" w:rsidRPr="000856C0">
        <w:rPr>
          <w:b/>
          <w:bCs/>
          <w:sz w:val="20"/>
          <w:szCs w:val="20"/>
        </w:rPr>
        <w:t>0</w:t>
      </w:r>
      <w:r w:rsidRPr="000856C0">
        <w:rPr>
          <w:b/>
          <w:bCs/>
          <w:sz w:val="20"/>
          <w:szCs w:val="20"/>
        </w:rPr>
        <w:t>0</w:t>
      </w:r>
      <w:r w:rsidR="0054221A" w:rsidRPr="000856C0">
        <w:rPr>
          <w:b/>
          <w:bCs/>
          <w:sz w:val="20"/>
          <w:szCs w:val="20"/>
        </w:rPr>
        <w:t>pm</w:t>
      </w:r>
    </w:p>
    <w:p w14:paraId="6EB8660B" w14:textId="149AD815" w:rsidR="00EC07EB" w:rsidRDefault="001C20F2" w:rsidP="00EC07EB">
      <w:pPr>
        <w:spacing w:after="0" w:line="240" w:lineRule="auto"/>
        <w:rPr>
          <w:sz w:val="20"/>
          <w:szCs w:val="20"/>
        </w:rPr>
      </w:pPr>
      <w:r w:rsidRPr="00CB7315">
        <w:rPr>
          <w:sz w:val="20"/>
          <w:szCs w:val="20"/>
        </w:rPr>
        <w:t xml:space="preserve">The annual meeting for the Town of New Holstein was called to order at </w:t>
      </w:r>
      <w:r w:rsidR="00572290" w:rsidRPr="00CB7315">
        <w:rPr>
          <w:sz w:val="20"/>
          <w:szCs w:val="20"/>
        </w:rPr>
        <w:t>6</w:t>
      </w:r>
      <w:r w:rsidRPr="00CB7315">
        <w:rPr>
          <w:sz w:val="20"/>
          <w:szCs w:val="20"/>
        </w:rPr>
        <w:t>:</w:t>
      </w:r>
      <w:r w:rsidR="00572290" w:rsidRPr="00CB7315">
        <w:rPr>
          <w:sz w:val="20"/>
          <w:szCs w:val="20"/>
        </w:rPr>
        <w:t>0</w:t>
      </w:r>
      <w:r w:rsidRPr="00CB7315">
        <w:rPr>
          <w:sz w:val="20"/>
          <w:szCs w:val="20"/>
        </w:rPr>
        <w:t xml:space="preserve">0 pm by Chairman, Ben Henke.  </w:t>
      </w:r>
      <w:r w:rsidR="001908DF" w:rsidRPr="00CB7315">
        <w:rPr>
          <w:sz w:val="20"/>
          <w:szCs w:val="20"/>
        </w:rPr>
        <w:t>13</w:t>
      </w:r>
      <w:r w:rsidRPr="00CB7315">
        <w:rPr>
          <w:sz w:val="20"/>
          <w:szCs w:val="20"/>
        </w:rPr>
        <w:t xml:space="preserve"> residents </w:t>
      </w:r>
      <w:r w:rsidR="2C2D27AB" w:rsidRPr="00CB7315">
        <w:rPr>
          <w:sz w:val="20"/>
          <w:szCs w:val="20"/>
        </w:rPr>
        <w:t xml:space="preserve">and </w:t>
      </w:r>
      <w:r w:rsidR="001908DF" w:rsidRPr="00CB7315">
        <w:rPr>
          <w:sz w:val="20"/>
          <w:szCs w:val="20"/>
        </w:rPr>
        <w:t>1</w:t>
      </w:r>
      <w:r w:rsidR="2C2D27AB" w:rsidRPr="00CB7315">
        <w:rPr>
          <w:sz w:val="20"/>
          <w:szCs w:val="20"/>
        </w:rPr>
        <w:t xml:space="preserve"> </w:t>
      </w:r>
      <w:r w:rsidR="00E526BC" w:rsidRPr="00CB7315">
        <w:rPr>
          <w:sz w:val="20"/>
          <w:szCs w:val="20"/>
        </w:rPr>
        <w:t>nonresident</w:t>
      </w:r>
      <w:r w:rsidR="2C2D27AB" w:rsidRPr="00CB7315">
        <w:rPr>
          <w:sz w:val="20"/>
          <w:szCs w:val="20"/>
        </w:rPr>
        <w:t xml:space="preserve"> </w:t>
      </w:r>
      <w:r w:rsidRPr="00CB7315">
        <w:rPr>
          <w:sz w:val="20"/>
          <w:szCs w:val="20"/>
        </w:rPr>
        <w:t>were present. The pledge of Allegiance was recited by all. Chairman Henke extended a thank you to all in attendanc</w:t>
      </w:r>
      <w:r w:rsidR="00A41F59" w:rsidRPr="00CB7315">
        <w:rPr>
          <w:sz w:val="20"/>
          <w:szCs w:val="20"/>
        </w:rPr>
        <w:t>e</w:t>
      </w:r>
      <w:r w:rsidR="28DDF953" w:rsidRPr="00CB7315">
        <w:rPr>
          <w:sz w:val="20"/>
          <w:szCs w:val="20"/>
        </w:rPr>
        <w:t>.</w:t>
      </w:r>
      <w:r w:rsidR="00D3627E" w:rsidRPr="00CB7315">
        <w:rPr>
          <w:sz w:val="20"/>
          <w:szCs w:val="20"/>
        </w:rPr>
        <w:t xml:space="preserve"> </w:t>
      </w:r>
      <w:r w:rsidR="00BA2C13" w:rsidRPr="00CB7315">
        <w:rPr>
          <w:sz w:val="20"/>
          <w:szCs w:val="20"/>
        </w:rPr>
        <w:t>Chief</w:t>
      </w:r>
      <w:r w:rsidR="00B55266" w:rsidRPr="00CB7315">
        <w:rPr>
          <w:sz w:val="20"/>
          <w:szCs w:val="20"/>
        </w:rPr>
        <w:t xml:space="preserve"> Isely from the Kiel Fire Department spoke about the</w:t>
      </w:r>
      <w:r w:rsidR="002A62A7" w:rsidRPr="00CB7315">
        <w:rPr>
          <w:sz w:val="20"/>
          <w:szCs w:val="20"/>
        </w:rPr>
        <w:t xml:space="preserve"> </w:t>
      </w:r>
      <w:r w:rsidR="00393A2F" w:rsidRPr="00CB7315">
        <w:rPr>
          <w:sz w:val="20"/>
          <w:szCs w:val="20"/>
        </w:rPr>
        <w:t>equipment of the department</w:t>
      </w:r>
      <w:r w:rsidR="0054774B" w:rsidRPr="00CB7315">
        <w:rPr>
          <w:sz w:val="20"/>
          <w:szCs w:val="20"/>
        </w:rPr>
        <w:t>,</w:t>
      </w:r>
      <w:r w:rsidR="00393A2F" w:rsidRPr="00CB7315">
        <w:rPr>
          <w:sz w:val="20"/>
          <w:szCs w:val="20"/>
        </w:rPr>
        <w:t xml:space="preserve"> and services provided to the Township. </w:t>
      </w:r>
      <w:r w:rsidR="001921B3" w:rsidRPr="00CB7315">
        <w:rPr>
          <w:sz w:val="20"/>
          <w:szCs w:val="20"/>
        </w:rPr>
        <w:t xml:space="preserve">He advised the town that there was an increase in run volume, 3 of which they were unable to handle due to </w:t>
      </w:r>
      <w:r w:rsidR="00A0685D" w:rsidRPr="00CB7315">
        <w:rPr>
          <w:sz w:val="20"/>
          <w:szCs w:val="20"/>
        </w:rPr>
        <w:t xml:space="preserve">having personnel being tied up on other calls. </w:t>
      </w:r>
      <w:r w:rsidRPr="00CB7315">
        <w:rPr>
          <w:sz w:val="20"/>
          <w:szCs w:val="20"/>
        </w:rPr>
        <w:t>Minutes from the 202</w:t>
      </w:r>
      <w:r w:rsidR="00BE0F63" w:rsidRPr="00CB7315">
        <w:rPr>
          <w:sz w:val="20"/>
          <w:szCs w:val="20"/>
        </w:rPr>
        <w:t>4</w:t>
      </w:r>
      <w:r w:rsidRPr="00CB7315">
        <w:rPr>
          <w:sz w:val="20"/>
          <w:szCs w:val="20"/>
        </w:rPr>
        <w:t xml:space="preserve"> Annual Meeting were read by Clerk </w:t>
      </w:r>
      <w:r w:rsidR="00BE0F63" w:rsidRPr="00CB7315">
        <w:rPr>
          <w:sz w:val="20"/>
          <w:szCs w:val="20"/>
        </w:rPr>
        <w:t>Samantha Muellenbach</w:t>
      </w:r>
      <w:r w:rsidRPr="00CB7315">
        <w:rPr>
          <w:sz w:val="20"/>
          <w:szCs w:val="20"/>
        </w:rPr>
        <w:t>. A motion to accept the minutes</w:t>
      </w:r>
      <w:r w:rsidR="00F26048" w:rsidRPr="00CB7315">
        <w:rPr>
          <w:sz w:val="20"/>
          <w:szCs w:val="20"/>
        </w:rPr>
        <w:t xml:space="preserve"> with correction</w:t>
      </w:r>
      <w:r w:rsidR="00E1478A" w:rsidRPr="00CB7315">
        <w:rPr>
          <w:sz w:val="20"/>
          <w:szCs w:val="20"/>
        </w:rPr>
        <w:t>s</w:t>
      </w:r>
      <w:r w:rsidRPr="00CB7315">
        <w:rPr>
          <w:sz w:val="20"/>
          <w:szCs w:val="20"/>
        </w:rPr>
        <w:t xml:space="preserve"> was made by</w:t>
      </w:r>
      <w:r w:rsidR="00BE0F63" w:rsidRPr="00CB7315">
        <w:rPr>
          <w:sz w:val="20"/>
          <w:szCs w:val="20"/>
        </w:rPr>
        <w:t xml:space="preserve"> </w:t>
      </w:r>
      <w:r w:rsidR="00845D9F" w:rsidRPr="00CB7315">
        <w:rPr>
          <w:sz w:val="20"/>
          <w:szCs w:val="20"/>
        </w:rPr>
        <w:t>Ben Henke</w:t>
      </w:r>
      <w:r w:rsidRPr="00CB7315">
        <w:rPr>
          <w:sz w:val="20"/>
          <w:szCs w:val="20"/>
        </w:rPr>
        <w:t xml:space="preserve">, seconded by </w:t>
      </w:r>
      <w:r w:rsidR="0033372A" w:rsidRPr="00CB7315">
        <w:rPr>
          <w:sz w:val="20"/>
          <w:szCs w:val="20"/>
        </w:rPr>
        <w:t>Len Heimerman</w:t>
      </w:r>
      <w:r w:rsidRPr="00CB7315">
        <w:rPr>
          <w:sz w:val="20"/>
          <w:szCs w:val="20"/>
        </w:rPr>
        <w:t xml:space="preserve">, </w:t>
      </w:r>
      <w:r w:rsidR="00E1478A" w:rsidRPr="00CB7315">
        <w:rPr>
          <w:sz w:val="20"/>
          <w:szCs w:val="20"/>
        </w:rPr>
        <w:t>motion carried</w:t>
      </w:r>
      <w:r w:rsidRPr="00CB7315">
        <w:rPr>
          <w:sz w:val="20"/>
          <w:szCs w:val="20"/>
        </w:rPr>
        <w:t>.</w:t>
      </w:r>
      <w:r w:rsidR="00553F53" w:rsidRPr="00CB7315">
        <w:rPr>
          <w:sz w:val="20"/>
          <w:szCs w:val="20"/>
        </w:rPr>
        <w:t xml:space="preserve"> </w:t>
      </w:r>
      <w:r w:rsidRPr="00CB7315">
        <w:rPr>
          <w:sz w:val="20"/>
          <w:szCs w:val="20"/>
        </w:rPr>
        <w:t xml:space="preserve">Clerk </w:t>
      </w:r>
      <w:r w:rsidR="00BE0F63" w:rsidRPr="00CB7315">
        <w:rPr>
          <w:sz w:val="20"/>
          <w:szCs w:val="20"/>
        </w:rPr>
        <w:t>Muellenbach</w:t>
      </w:r>
      <w:r w:rsidR="00EE5604" w:rsidRPr="00CB7315">
        <w:rPr>
          <w:sz w:val="20"/>
          <w:szCs w:val="20"/>
        </w:rPr>
        <w:t xml:space="preserve"> reported</w:t>
      </w:r>
      <w:r w:rsidRPr="00CB7315">
        <w:rPr>
          <w:sz w:val="20"/>
          <w:szCs w:val="20"/>
        </w:rPr>
        <w:t xml:space="preserve"> </w:t>
      </w:r>
      <w:r w:rsidR="00EE5604" w:rsidRPr="00CB7315">
        <w:rPr>
          <w:sz w:val="20"/>
          <w:szCs w:val="20"/>
        </w:rPr>
        <w:t xml:space="preserve">56 new register voters since the Spring 2024 Elections to the day of </w:t>
      </w:r>
      <w:r w:rsidR="00BD621C" w:rsidRPr="00CB7315">
        <w:rPr>
          <w:sz w:val="20"/>
          <w:szCs w:val="20"/>
        </w:rPr>
        <w:t xml:space="preserve">November 2024 election </w:t>
      </w:r>
      <w:r w:rsidR="00EE5604" w:rsidRPr="00CB7315">
        <w:rPr>
          <w:sz w:val="20"/>
          <w:szCs w:val="20"/>
        </w:rPr>
        <w:t>making 1008 total register voters, 934 of which voted making a 93% turnout</w:t>
      </w:r>
      <w:r w:rsidRPr="00CB7315">
        <w:rPr>
          <w:sz w:val="20"/>
          <w:szCs w:val="20"/>
        </w:rPr>
        <w:t>.</w:t>
      </w:r>
      <w:r w:rsidR="00170F89" w:rsidRPr="00CB7315">
        <w:rPr>
          <w:sz w:val="20"/>
          <w:szCs w:val="20"/>
        </w:rPr>
        <w:t xml:space="preserve"> The </w:t>
      </w:r>
      <w:r w:rsidR="008132B4" w:rsidRPr="00CB7315">
        <w:rPr>
          <w:sz w:val="20"/>
          <w:szCs w:val="20"/>
        </w:rPr>
        <w:t xml:space="preserve">two </w:t>
      </w:r>
      <w:r w:rsidR="001F4ADD" w:rsidRPr="00CB7315">
        <w:rPr>
          <w:sz w:val="20"/>
          <w:szCs w:val="20"/>
        </w:rPr>
        <w:t>referendum questions</w:t>
      </w:r>
      <w:r w:rsidR="00170F89" w:rsidRPr="00CB7315">
        <w:rPr>
          <w:sz w:val="20"/>
          <w:szCs w:val="20"/>
        </w:rPr>
        <w:t xml:space="preserve"> on the ballot for</w:t>
      </w:r>
      <w:r w:rsidR="00915430" w:rsidRPr="00CB7315">
        <w:rPr>
          <w:sz w:val="20"/>
          <w:szCs w:val="20"/>
        </w:rPr>
        <w:t xml:space="preserve"> appointed </w:t>
      </w:r>
      <w:r w:rsidR="00DB3859" w:rsidRPr="00CB7315">
        <w:rPr>
          <w:sz w:val="20"/>
          <w:szCs w:val="20"/>
        </w:rPr>
        <w:t>C</w:t>
      </w:r>
      <w:r w:rsidR="00915430" w:rsidRPr="00CB7315">
        <w:rPr>
          <w:sz w:val="20"/>
          <w:szCs w:val="20"/>
        </w:rPr>
        <w:t xml:space="preserve">lerk </w:t>
      </w:r>
      <w:r w:rsidR="00D905F3" w:rsidRPr="00CB7315">
        <w:rPr>
          <w:sz w:val="20"/>
          <w:szCs w:val="20"/>
        </w:rPr>
        <w:t>was voted</w:t>
      </w:r>
      <w:r w:rsidR="00714879" w:rsidRPr="00CB7315">
        <w:rPr>
          <w:sz w:val="20"/>
          <w:szCs w:val="20"/>
        </w:rPr>
        <w:t xml:space="preserve"> on and passed and the </w:t>
      </w:r>
      <w:r w:rsidR="00633A69" w:rsidRPr="00CB7315">
        <w:rPr>
          <w:sz w:val="20"/>
          <w:szCs w:val="20"/>
        </w:rPr>
        <w:t>question for</w:t>
      </w:r>
      <w:r w:rsidR="00D905F3" w:rsidRPr="00CB7315">
        <w:rPr>
          <w:sz w:val="20"/>
          <w:szCs w:val="20"/>
        </w:rPr>
        <w:t xml:space="preserve"> appointed Treasurer</w:t>
      </w:r>
      <w:r w:rsidR="002D0EA3" w:rsidRPr="00CB7315">
        <w:rPr>
          <w:sz w:val="20"/>
          <w:szCs w:val="20"/>
        </w:rPr>
        <w:t xml:space="preserve"> was also voted </w:t>
      </w:r>
      <w:r w:rsidR="00714879" w:rsidRPr="00CB7315">
        <w:rPr>
          <w:sz w:val="20"/>
          <w:szCs w:val="20"/>
        </w:rPr>
        <w:t>on and passed</w:t>
      </w:r>
      <w:r w:rsidR="00D86167" w:rsidRPr="00CB7315">
        <w:rPr>
          <w:sz w:val="20"/>
          <w:szCs w:val="20"/>
        </w:rPr>
        <w:t>.</w:t>
      </w:r>
      <w:r w:rsidR="00170F89" w:rsidRPr="00CB7315">
        <w:rPr>
          <w:sz w:val="20"/>
          <w:szCs w:val="20"/>
        </w:rPr>
        <w:t xml:space="preserve"> </w:t>
      </w:r>
      <w:r w:rsidRPr="00CB7315">
        <w:rPr>
          <w:sz w:val="20"/>
          <w:szCs w:val="20"/>
        </w:rPr>
        <w:t xml:space="preserve">  The treasurers’ report </w:t>
      </w:r>
      <w:r w:rsidR="1E7E9816" w:rsidRPr="00CB7315">
        <w:rPr>
          <w:sz w:val="20"/>
          <w:szCs w:val="20"/>
        </w:rPr>
        <w:t xml:space="preserve">and the garbage and recycling report </w:t>
      </w:r>
      <w:r w:rsidR="009D719C" w:rsidRPr="00CB7315">
        <w:rPr>
          <w:sz w:val="20"/>
          <w:szCs w:val="20"/>
        </w:rPr>
        <w:t>were given by</w:t>
      </w:r>
      <w:r w:rsidR="000C471E" w:rsidRPr="00CB7315">
        <w:rPr>
          <w:sz w:val="20"/>
          <w:szCs w:val="20"/>
        </w:rPr>
        <w:t xml:space="preserve"> Treasurer</w:t>
      </w:r>
      <w:r w:rsidRPr="00CB7315">
        <w:rPr>
          <w:sz w:val="20"/>
          <w:szCs w:val="20"/>
        </w:rPr>
        <w:t xml:space="preserve"> Mary Jo Muellenbach</w:t>
      </w:r>
      <w:r w:rsidR="00210A64" w:rsidRPr="00CB7315">
        <w:rPr>
          <w:sz w:val="20"/>
          <w:szCs w:val="20"/>
        </w:rPr>
        <w:t xml:space="preserve">. </w:t>
      </w:r>
      <w:r w:rsidRPr="00CB7315">
        <w:rPr>
          <w:sz w:val="20"/>
          <w:szCs w:val="20"/>
        </w:rPr>
        <w:t xml:space="preserve">Supervisor Dean Konen </w:t>
      </w:r>
      <w:r w:rsidR="1A7025FC" w:rsidRPr="00CB7315">
        <w:rPr>
          <w:sz w:val="20"/>
          <w:szCs w:val="20"/>
        </w:rPr>
        <w:t>reported</w:t>
      </w:r>
      <w:r w:rsidRPr="00CB7315">
        <w:rPr>
          <w:sz w:val="20"/>
          <w:szCs w:val="20"/>
        </w:rPr>
        <w:t xml:space="preserve"> </w:t>
      </w:r>
      <w:r w:rsidR="7C8C76FB" w:rsidRPr="00CB7315">
        <w:rPr>
          <w:sz w:val="20"/>
          <w:szCs w:val="20"/>
        </w:rPr>
        <w:t xml:space="preserve">the </w:t>
      </w:r>
      <w:r w:rsidRPr="00CB7315">
        <w:rPr>
          <w:sz w:val="20"/>
          <w:szCs w:val="20"/>
        </w:rPr>
        <w:t>comple</w:t>
      </w:r>
      <w:r w:rsidR="4EA226C4" w:rsidRPr="00CB7315">
        <w:rPr>
          <w:sz w:val="20"/>
          <w:szCs w:val="20"/>
        </w:rPr>
        <w:t>tion of</w:t>
      </w:r>
      <w:r w:rsidRPr="00CB7315">
        <w:rPr>
          <w:sz w:val="20"/>
          <w:szCs w:val="20"/>
        </w:rPr>
        <w:t xml:space="preserve"> </w:t>
      </w:r>
      <w:r w:rsidR="00A5405F" w:rsidRPr="00CB7315">
        <w:rPr>
          <w:sz w:val="20"/>
          <w:szCs w:val="20"/>
        </w:rPr>
        <w:t>4</w:t>
      </w:r>
      <w:r w:rsidRPr="00CB7315">
        <w:rPr>
          <w:sz w:val="20"/>
          <w:szCs w:val="20"/>
        </w:rPr>
        <w:t xml:space="preserve"> culvert </w:t>
      </w:r>
      <w:r w:rsidR="00F61A93" w:rsidRPr="00CB7315">
        <w:rPr>
          <w:sz w:val="20"/>
          <w:szCs w:val="20"/>
        </w:rPr>
        <w:t>being replace</w:t>
      </w:r>
      <w:r w:rsidR="002702B7">
        <w:rPr>
          <w:sz w:val="20"/>
          <w:szCs w:val="20"/>
        </w:rPr>
        <w:t>d</w:t>
      </w:r>
      <w:r w:rsidR="00E44CF8" w:rsidRPr="00CB7315">
        <w:rPr>
          <w:sz w:val="20"/>
          <w:szCs w:val="20"/>
        </w:rPr>
        <w:t xml:space="preserve">, </w:t>
      </w:r>
      <w:r w:rsidR="00F61A93" w:rsidRPr="00CB7315">
        <w:rPr>
          <w:sz w:val="20"/>
          <w:szCs w:val="20"/>
        </w:rPr>
        <w:t>tree trimming, brush cutting</w:t>
      </w:r>
      <w:r w:rsidR="00E44CF8" w:rsidRPr="00CB7315">
        <w:rPr>
          <w:sz w:val="20"/>
          <w:szCs w:val="20"/>
        </w:rPr>
        <w:t xml:space="preserve">, </w:t>
      </w:r>
      <w:r w:rsidR="009F459E" w:rsidRPr="00CB7315">
        <w:rPr>
          <w:sz w:val="20"/>
          <w:szCs w:val="20"/>
        </w:rPr>
        <w:t xml:space="preserve">and general </w:t>
      </w:r>
      <w:r w:rsidR="00E44CF8" w:rsidRPr="00CB7315">
        <w:rPr>
          <w:sz w:val="20"/>
          <w:szCs w:val="20"/>
        </w:rPr>
        <w:t>road work that was done within the T</w:t>
      </w:r>
      <w:r w:rsidR="00D25DC8" w:rsidRPr="00CB7315">
        <w:rPr>
          <w:sz w:val="20"/>
          <w:szCs w:val="20"/>
        </w:rPr>
        <w:t xml:space="preserve">ownship. He also reported </w:t>
      </w:r>
      <w:r w:rsidR="00F95570" w:rsidRPr="00CB7315">
        <w:rPr>
          <w:sz w:val="20"/>
          <w:szCs w:val="20"/>
        </w:rPr>
        <w:t>2 properties within the town th</w:t>
      </w:r>
      <w:r w:rsidR="0010535C" w:rsidRPr="00CB7315">
        <w:rPr>
          <w:sz w:val="20"/>
          <w:szCs w:val="20"/>
        </w:rPr>
        <w:t>at</w:t>
      </w:r>
      <w:r w:rsidR="00F95570" w:rsidRPr="00CB7315">
        <w:rPr>
          <w:sz w:val="20"/>
          <w:szCs w:val="20"/>
        </w:rPr>
        <w:t xml:space="preserve"> were raze</w:t>
      </w:r>
      <w:r w:rsidR="009F459E" w:rsidRPr="00CB7315">
        <w:rPr>
          <w:sz w:val="20"/>
          <w:szCs w:val="20"/>
        </w:rPr>
        <w:t xml:space="preserve"> and 8 miles of center lining done</w:t>
      </w:r>
      <w:r w:rsidR="00F248CC" w:rsidRPr="00CB7315">
        <w:rPr>
          <w:sz w:val="20"/>
          <w:szCs w:val="20"/>
        </w:rPr>
        <w:t>.</w:t>
      </w:r>
      <w:r w:rsidR="00A92C1C" w:rsidRPr="00CB7315">
        <w:rPr>
          <w:sz w:val="20"/>
          <w:szCs w:val="20"/>
        </w:rPr>
        <w:t xml:space="preserve"> </w:t>
      </w:r>
      <w:r w:rsidR="00881A2F" w:rsidRPr="00CB7315">
        <w:rPr>
          <w:sz w:val="20"/>
          <w:szCs w:val="20"/>
        </w:rPr>
        <w:t>He shared the roadwork that is planned for this year as well.</w:t>
      </w:r>
      <w:r w:rsidR="00F248CC" w:rsidRPr="00CB7315">
        <w:rPr>
          <w:sz w:val="20"/>
          <w:szCs w:val="20"/>
        </w:rPr>
        <w:t xml:space="preserve"> </w:t>
      </w:r>
      <w:r w:rsidRPr="00CB7315">
        <w:rPr>
          <w:sz w:val="20"/>
          <w:szCs w:val="20"/>
        </w:rPr>
        <w:t xml:space="preserve"> Supervisor Len Heimerman reported </w:t>
      </w:r>
      <w:r w:rsidR="000922C2" w:rsidRPr="00CB7315">
        <w:rPr>
          <w:sz w:val="20"/>
          <w:szCs w:val="20"/>
        </w:rPr>
        <w:t xml:space="preserve">the replacement of the Salt Shed Door, patchwork done to the townhall roof. He also advised the </w:t>
      </w:r>
      <w:r w:rsidR="00E90A8C" w:rsidRPr="00CB7315">
        <w:rPr>
          <w:sz w:val="20"/>
          <w:szCs w:val="20"/>
        </w:rPr>
        <w:t>replacement of the old computer in the shop with a new laptop</w:t>
      </w:r>
      <w:r w:rsidR="0038263F" w:rsidRPr="00CB7315">
        <w:rPr>
          <w:sz w:val="20"/>
          <w:szCs w:val="20"/>
        </w:rPr>
        <w:t xml:space="preserve">. Chairman Ben Henke mentioned the hiring of a new </w:t>
      </w:r>
      <w:r w:rsidR="00E526BC" w:rsidRPr="00CB7315">
        <w:rPr>
          <w:sz w:val="20"/>
          <w:szCs w:val="20"/>
        </w:rPr>
        <w:t>full-time</w:t>
      </w:r>
      <w:r w:rsidR="0038263F" w:rsidRPr="00CB7315">
        <w:rPr>
          <w:sz w:val="20"/>
          <w:szCs w:val="20"/>
        </w:rPr>
        <w:t xml:space="preserve"> roadman for the town</w:t>
      </w:r>
      <w:r w:rsidR="00D210FE" w:rsidRPr="00CB7315">
        <w:rPr>
          <w:sz w:val="20"/>
          <w:szCs w:val="20"/>
        </w:rPr>
        <w:t xml:space="preserve">. </w:t>
      </w:r>
      <w:r w:rsidR="001A0A5D" w:rsidRPr="00CB7315">
        <w:rPr>
          <w:sz w:val="20"/>
          <w:szCs w:val="20"/>
        </w:rPr>
        <w:t xml:space="preserve"> </w:t>
      </w:r>
      <w:r w:rsidRPr="00CB7315">
        <w:rPr>
          <w:sz w:val="20"/>
          <w:szCs w:val="20"/>
        </w:rPr>
        <w:t>Scott Tennessen, Assessor</w:t>
      </w:r>
      <w:r w:rsidR="00D91F34" w:rsidRPr="00CB7315">
        <w:rPr>
          <w:sz w:val="20"/>
          <w:szCs w:val="20"/>
        </w:rPr>
        <w:t>, was not in attendance but</w:t>
      </w:r>
      <w:r w:rsidR="00C837A4" w:rsidRPr="00CB7315">
        <w:rPr>
          <w:sz w:val="20"/>
          <w:szCs w:val="20"/>
        </w:rPr>
        <w:t xml:space="preserve"> </w:t>
      </w:r>
      <w:r w:rsidR="000C5C16" w:rsidRPr="00CB7315">
        <w:rPr>
          <w:sz w:val="20"/>
          <w:szCs w:val="20"/>
        </w:rPr>
        <w:t>reported</w:t>
      </w:r>
      <w:r w:rsidR="00D91F34" w:rsidRPr="00CB7315">
        <w:rPr>
          <w:sz w:val="20"/>
          <w:szCs w:val="20"/>
        </w:rPr>
        <w:t xml:space="preserve"> to the town</w:t>
      </w:r>
      <w:r w:rsidR="000C5C16" w:rsidRPr="00CB7315">
        <w:rPr>
          <w:sz w:val="20"/>
          <w:szCs w:val="20"/>
        </w:rPr>
        <w:t xml:space="preserve"> there</w:t>
      </w:r>
      <w:r w:rsidRPr="00CB7315">
        <w:rPr>
          <w:sz w:val="20"/>
          <w:szCs w:val="20"/>
        </w:rPr>
        <w:t xml:space="preserve"> were</w:t>
      </w:r>
      <w:r w:rsidR="0009178F" w:rsidRPr="00CB7315">
        <w:rPr>
          <w:sz w:val="20"/>
          <w:szCs w:val="20"/>
        </w:rPr>
        <w:t xml:space="preserve"> 2</w:t>
      </w:r>
      <w:r w:rsidR="006753B4" w:rsidRPr="00CB7315">
        <w:rPr>
          <w:sz w:val="20"/>
          <w:szCs w:val="20"/>
        </w:rPr>
        <w:t xml:space="preserve">0 </w:t>
      </w:r>
      <w:r w:rsidR="00E526BC" w:rsidRPr="00CB7315">
        <w:rPr>
          <w:sz w:val="20"/>
          <w:szCs w:val="20"/>
        </w:rPr>
        <w:t>building permits</w:t>
      </w:r>
      <w:r w:rsidR="006753B4" w:rsidRPr="00CB7315">
        <w:rPr>
          <w:sz w:val="20"/>
          <w:szCs w:val="20"/>
        </w:rPr>
        <w:t>, 3 of which were for new homes</w:t>
      </w:r>
      <w:r w:rsidR="009F453E" w:rsidRPr="00CB7315">
        <w:rPr>
          <w:sz w:val="20"/>
          <w:szCs w:val="20"/>
        </w:rPr>
        <w:t xml:space="preserve">. Open Book and Board of Review will be in the fall of </w:t>
      </w:r>
      <w:r w:rsidR="009F453E" w:rsidRPr="00CB7315">
        <w:rPr>
          <w:sz w:val="20"/>
          <w:szCs w:val="20"/>
        </w:rPr>
        <w:t>2025 due to the Reevaluation of the Town that needs to be complete</w:t>
      </w:r>
      <w:r w:rsidR="006753B4" w:rsidRPr="00CB7315">
        <w:rPr>
          <w:sz w:val="20"/>
          <w:szCs w:val="20"/>
        </w:rPr>
        <w:t xml:space="preserve">. </w:t>
      </w:r>
      <w:r w:rsidRPr="00CB7315">
        <w:rPr>
          <w:sz w:val="20"/>
          <w:szCs w:val="20"/>
        </w:rPr>
        <w:t>A motion to borrow money in an</w:t>
      </w:r>
      <w:r w:rsidR="00E67D10" w:rsidRPr="00CB7315">
        <w:rPr>
          <w:sz w:val="20"/>
          <w:szCs w:val="20"/>
        </w:rPr>
        <w:t xml:space="preserve"> emergency</w:t>
      </w:r>
      <w:r w:rsidRPr="00CB7315">
        <w:rPr>
          <w:sz w:val="20"/>
          <w:szCs w:val="20"/>
        </w:rPr>
        <w:t xml:space="preserve"> was made by </w:t>
      </w:r>
      <w:r w:rsidR="006753B4" w:rsidRPr="00CB7315">
        <w:rPr>
          <w:sz w:val="20"/>
          <w:szCs w:val="20"/>
        </w:rPr>
        <w:t>Ben Henke</w:t>
      </w:r>
      <w:r w:rsidRPr="00CB7315">
        <w:rPr>
          <w:sz w:val="20"/>
          <w:szCs w:val="20"/>
        </w:rPr>
        <w:t xml:space="preserve">, seconded by </w:t>
      </w:r>
      <w:r w:rsidR="006753B4" w:rsidRPr="00CB7315">
        <w:rPr>
          <w:sz w:val="20"/>
          <w:szCs w:val="20"/>
        </w:rPr>
        <w:t>Jo</w:t>
      </w:r>
      <w:r w:rsidR="009F453E" w:rsidRPr="00CB7315">
        <w:rPr>
          <w:sz w:val="20"/>
          <w:szCs w:val="20"/>
        </w:rPr>
        <w:t>e</w:t>
      </w:r>
      <w:r w:rsidR="006753B4" w:rsidRPr="00CB7315">
        <w:rPr>
          <w:sz w:val="20"/>
          <w:szCs w:val="20"/>
        </w:rPr>
        <w:t xml:space="preserve"> Muellenbach</w:t>
      </w:r>
      <w:r w:rsidR="00A0685D" w:rsidRPr="00CB7315">
        <w:rPr>
          <w:sz w:val="20"/>
          <w:szCs w:val="20"/>
        </w:rPr>
        <w:t>,</w:t>
      </w:r>
      <w:r w:rsidRPr="00CB7315">
        <w:rPr>
          <w:sz w:val="20"/>
          <w:szCs w:val="20"/>
        </w:rPr>
        <w:t xml:space="preserve"> motion carried</w:t>
      </w:r>
      <w:r w:rsidR="00EA35A6" w:rsidRPr="00CB7315">
        <w:rPr>
          <w:sz w:val="20"/>
          <w:szCs w:val="20"/>
        </w:rPr>
        <w:t>.</w:t>
      </w:r>
      <w:r w:rsidR="00ED07A5" w:rsidRPr="00434164">
        <w:rPr>
          <w:sz w:val="20"/>
          <w:szCs w:val="20"/>
        </w:rPr>
        <w:t xml:space="preserve"> </w:t>
      </w:r>
      <w:r w:rsidR="0001769B" w:rsidRPr="00CB7315">
        <w:rPr>
          <w:sz w:val="20"/>
          <w:szCs w:val="20"/>
        </w:rPr>
        <w:t>Questions from residents were addressed.</w:t>
      </w:r>
      <w:r w:rsidR="009F5E68" w:rsidRPr="00CB7315">
        <w:rPr>
          <w:sz w:val="20"/>
          <w:szCs w:val="20"/>
        </w:rPr>
        <w:t xml:space="preserve"> </w:t>
      </w:r>
      <w:r w:rsidR="006753B4" w:rsidRPr="00CB7315">
        <w:rPr>
          <w:sz w:val="20"/>
          <w:szCs w:val="20"/>
        </w:rPr>
        <w:t>John Roehrig</w:t>
      </w:r>
      <w:r w:rsidRPr="00CB7315">
        <w:rPr>
          <w:sz w:val="20"/>
          <w:szCs w:val="20"/>
        </w:rPr>
        <w:t xml:space="preserve"> made a motion to hold the 202</w:t>
      </w:r>
      <w:r w:rsidR="0010361F" w:rsidRPr="00CB7315">
        <w:rPr>
          <w:sz w:val="20"/>
          <w:szCs w:val="20"/>
        </w:rPr>
        <w:t>6</w:t>
      </w:r>
      <w:r w:rsidRPr="00CB7315">
        <w:rPr>
          <w:sz w:val="20"/>
          <w:szCs w:val="20"/>
        </w:rPr>
        <w:t xml:space="preserve"> annual meeting on the 3rd Tuesday in April, being, Tuesday April </w:t>
      </w:r>
      <w:r w:rsidR="0010361F" w:rsidRPr="00CB7315">
        <w:rPr>
          <w:sz w:val="20"/>
          <w:szCs w:val="20"/>
        </w:rPr>
        <w:t>21st</w:t>
      </w:r>
      <w:r w:rsidRPr="00CB7315">
        <w:rPr>
          <w:sz w:val="20"/>
          <w:szCs w:val="20"/>
        </w:rPr>
        <w:t xml:space="preserve">, </w:t>
      </w:r>
      <w:r w:rsidR="54A9EE82" w:rsidRPr="00CB7315">
        <w:rPr>
          <w:sz w:val="20"/>
          <w:szCs w:val="20"/>
        </w:rPr>
        <w:t>202</w:t>
      </w:r>
      <w:r w:rsidR="0010361F" w:rsidRPr="00CB7315">
        <w:rPr>
          <w:sz w:val="20"/>
          <w:szCs w:val="20"/>
        </w:rPr>
        <w:t>6</w:t>
      </w:r>
      <w:r w:rsidR="54A9EE82" w:rsidRPr="00CB7315">
        <w:rPr>
          <w:sz w:val="20"/>
          <w:szCs w:val="20"/>
        </w:rPr>
        <w:t>,</w:t>
      </w:r>
      <w:r w:rsidRPr="00CB7315">
        <w:rPr>
          <w:sz w:val="20"/>
          <w:szCs w:val="20"/>
        </w:rPr>
        <w:t xml:space="preserve"> at </w:t>
      </w:r>
      <w:r w:rsidR="00912422" w:rsidRPr="00CB7315">
        <w:rPr>
          <w:sz w:val="20"/>
          <w:szCs w:val="20"/>
        </w:rPr>
        <w:t>6:0</w:t>
      </w:r>
      <w:r w:rsidRPr="00CB7315">
        <w:rPr>
          <w:sz w:val="20"/>
          <w:szCs w:val="20"/>
        </w:rPr>
        <w:t>0 pm at the New Holstein Town Hall. It was seconded by</w:t>
      </w:r>
      <w:r w:rsidR="00EA5D92" w:rsidRPr="00CB7315">
        <w:rPr>
          <w:sz w:val="20"/>
          <w:szCs w:val="20"/>
        </w:rPr>
        <w:t xml:space="preserve"> </w:t>
      </w:r>
      <w:r w:rsidR="006753B4" w:rsidRPr="00CB7315">
        <w:rPr>
          <w:sz w:val="20"/>
          <w:szCs w:val="20"/>
        </w:rPr>
        <w:t>Ben Henke</w:t>
      </w:r>
      <w:r w:rsidR="00C37658" w:rsidRPr="00CB7315">
        <w:rPr>
          <w:sz w:val="20"/>
          <w:szCs w:val="20"/>
        </w:rPr>
        <w:t>, motion carried</w:t>
      </w:r>
      <w:r w:rsidRPr="00C20288">
        <w:rPr>
          <w:sz w:val="20"/>
          <w:szCs w:val="20"/>
        </w:rPr>
        <w:t xml:space="preserve">. A motion to adjourn was made at </w:t>
      </w:r>
      <w:r w:rsidR="00A010FF">
        <w:rPr>
          <w:sz w:val="20"/>
          <w:szCs w:val="20"/>
        </w:rPr>
        <w:t>6:40</w:t>
      </w:r>
      <w:r w:rsidRPr="00C20288">
        <w:rPr>
          <w:sz w:val="20"/>
          <w:szCs w:val="20"/>
        </w:rPr>
        <w:t xml:space="preserve"> pm by </w:t>
      </w:r>
      <w:r w:rsidR="00A010FF" w:rsidRPr="00A010FF">
        <w:rPr>
          <w:sz w:val="20"/>
          <w:szCs w:val="20"/>
        </w:rPr>
        <w:t>Ben Henke</w:t>
      </w:r>
      <w:r w:rsidRPr="00A010FF">
        <w:rPr>
          <w:sz w:val="20"/>
          <w:szCs w:val="20"/>
        </w:rPr>
        <w:t xml:space="preserve">, seconded by </w:t>
      </w:r>
      <w:r w:rsidR="00A010FF" w:rsidRPr="00A010FF">
        <w:rPr>
          <w:sz w:val="20"/>
          <w:szCs w:val="20"/>
        </w:rPr>
        <w:t>Joe Muellenbach</w:t>
      </w:r>
      <w:r w:rsidRPr="00A010FF">
        <w:rPr>
          <w:sz w:val="20"/>
          <w:szCs w:val="20"/>
        </w:rPr>
        <w:t xml:space="preserve"> an</w:t>
      </w:r>
      <w:r w:rsidRPr="00C20288">
        <w:rPr>
          <w:sz w:val="20"/>
          <w:szCs w:val="20"/>
        </w:rPr>
        <w:t>d carried unanimously</w:t>
      </w:r>
      <w:r w:rsidR="7A6B1972" w:rsidRPr="00C20288">
        <w:rPr>
          <w:sz w:val="20"/>
          <w:szCs w:val="20"/>
        </w:rPr>
        <w:t xml:space="preserve">. </w:t>
      </w:r>
      <w:r w:rsidRPr="00C20288">
        <w:rPr>
          <w:sz w:val="20"/>
          <w:szCs w:val="20"/>
        </w:rPr>
        <w:t>Draft minutes subject to approval at the 202</w:t>
      </w:r>
      <w:r w:rsidR="00EE4E0F">
        <w:rPr>
          <w:sz w:val="20"/>
          <w:szCs w:val="20"/>
        </w:rPr>
        <w:t>6</w:t>
      </w:r>
      <w:r w:rsidRPr="00C20288">
        <w:rPr>
          <w:sz w:val="20"/>
          <w:szCs w:val="20"/>
        </w:rPr>
        <w:t xml:space="preserve"> annual meeting. </w:t>
      </w:r>
    </w:p>
    <w:p w14:paraId="0F9CC49E" w14:textId="77777777" w:rsidR="00D06CEF" w:rsidRDefault="00D06CEF" w:rsidP="00EC07EB">
      <w:pPr>
        <w:spacing w:after="0" w:line="240" w:lineRule="auto"/>
        <w:rPr>
          <w:sz w:val="20"/>
          <w:szCs w:val="20"/>
        </w:rPr>
      </w:pPr>
    </w:p>
    <w:p w14:paraId="216C70A4" w14:textId="49BF3FCF" w:rsidR="001C20F2" w:rsidRPr="0083413C" w:rsidRDefault="001C20F2" w:rsidP="00EC07EB">
      <w:pPr>
        <w:spacing w:after="0" w:line="240" w:lineRule="auto"/>
        <w:rPr>
          <w:sz w:val="20"/>
          <w:szCs w:val="20"/>
        </w:rPr>
      </w:pPr>
      <w:r w:rsidRPr="00C20288">
        <w:rPr>
          <w:sz w:val="20"/>
          <w:szCs w:val="20"/>
        </w:rPr>
        <w:t xml:space="preserve">Respectfully submitted by:   </w:t>
      </w:r>
      <w:r w:rsidR="00C81596">
        <w:rPr>
          <w:sz w:val="20"/>
          <w:szCs w:val="20"/>
        </w:rPr>
        <w:t>Samantha Muellenbach</w:t>
      </w:r>
      <w:r w:rsidRPr="00C20288">
        <w:rPr>
          <w:sz w:val="20"/>
          <w:szCs w:val="20"/>
        </w:rPr>
        <w:t>, Clerk</w:t>
      </w:r>
      <w:r w:rsidR="12EC7612" w:rsidRPr="00C20288">
        <w:rPr>
          <w:sz w:val="20"/>
          <w:szCs w:val="20"/>
        </w:rPr>
        <w:t>.</w:t>
      </w:r>
      <w:r w:rsidR="12EC7612" w:rsidRPr="63F9B451">
        <w:rPr>
          <w:sz w:val="20"/>
          <w:szCs w:val="20"/>
        </w:rPr>
        <w:t xml:space="preserve"> </w:t>
      </w:r>
      <w:r w:rsidRPr="63F9B451">
        <w:rPr>
          <w:sz w:val="20"/>
          <w:szCs w:val="20"/>
        </w:rPr>
        <w:t xml:space="preserve">    </w:t>
      </w:r>
    </w:p>
    <w:p w14:paraId="582A0716" w14:textId="77777777" w:rsidR="001C20F2" w:rsidRDefault="001C20F2" w:rsidP="001C20F2">
      <w:pPr>
        <w:spacing w:after="0" w:line="240" w:lineRule="auto"/>
        <w:rPr>
          <w:b/>
          <w:sz w:val="21"/>
          <w:szCs w:val="21"/>
        </w:rPr>
      </w:pPr>
    </w:p>
    <w:p w14:paraId="5F5ECA15" w14:textId="77777777" w:rsidR="001C20F2" w:rsidRDefault="001C20F2" w:rsidP="001C20F2">
      <w:pPr>
        <w:spacing w:after="0" w:line="240" w:lineRule="auto"/>
        <w:rPr>
          <w:b/>
          <w:sz w:val="21"/>
          <w:szCs w:val="21"/>
        </w:rPr>
      </w:pPr>
    </w:p>
    <w:p w14:paraId="527B6178" w14:textId="77777777" w:rsidR="001C20F2" w:rsidRDefault="001C20F2" w:rsidP="001C20F2">
      <w:pPr>
        <w:spacing w:after="0" w:line="240" w:lineRule="auto"/>
        <w:rPr>
          <w:b/>
          <w:sz w:val="21"/>
          <w:szCs w:val="21"/>
        </w:rPr>
      </w:pPr>
    </w:p>
    <w:p w14:paraId="62570A44" w14:textId="77777777" w:rsidR="001C20F2" w:rsidRDefault="001C20F2" w:rsidP="001C20F2">
      <w:pPr>
        <w:spacing w:after="0" w:line="240" w:lineRule="auto"/>
        <w:rPr>
          <w:b/>
          <w:sz w:val="21"/>
          <w:szCs w:val="21"/>
        </w:rPr>
      </w:pPr>
    </w:p>
    <w:p w14:paraId="4031AC18" w14:textId="77777777" w:rsidR="001C20F2" w:rsidRPr="004841FE" w:rsidRDefault="001C20F2" w:rsidP="001C20F2">
      <w:pPr>
        <w:spacing w:after="0" w:line="240" w:lineRule="auto"/>
        <w:jc w:val="center"/>
        <w:rPr>
          <w:b/>
          <w:sz w:val="21"/>
          <w:szCs w:val="21"/>
        </w:rPr>
      </w:pPr>
      <w:r w:rsidRPr="004841FE">
        <w:rPr>
          <w:b/>
          <w:sz w:val="21"/>
          <w:szCs w:val="21"/>
        </w:rPr>
        <w:t>EQUIPMENT OWNED BY</w:t>
      </w:r>
    </w:p>
    <w:p w14:paraId="4CA3E2F2" w14:textId="77777777" w:rsidR="001C20F2" w:rsidRDefault="001C20F2" w:rsidP="001C20F2">
      <w:pPr>
        <w:spacing w:after="0" w:line="240" w:lineRule="auto"/>
        <w:jc w:val="center"/>
        <w:rPr>
          <w:b/>
          <w:sz w:val="21"/>
          <w:szCs w:val="21"/>
        </w:rPr>
      </w:pPr>
      <w:r w:rsidRPr="004841FE">
        <w:rPr>
          <w:b/>
          <w:sz w:val="21"/>
          <w:szCs w:val="21"/>
        </w:rPr>
        <w:t>TOWN OF NEW HOLSTEIN</w:t>
      </w:r>
    </w:p>
    <w:p w14:paraId="6CF6205E" w14:textId="77777777" w:rsidR="00C1257F" w:rsidRDefault="00C1257F" w:rsidP="001C20F2">
      <w:pPr>
        <w:spacing w:after="0" w:line="240" w:lineRule="auto"/>
        <w:jc w:val="center"/>
        <w:rPr>
          <w:b/>
          <w:sz w:val="21"/>
          <w:szCs w:val="21"/>
        </w:rPr>
      </w:pPr>
    </w:p>
    <w:p w14:paraId="31747CBB" w14:textId="2877C933" w:rsidR="00605190" w:rsidRPr="00C1257F" w:rsidRDefault="00605190" w:rsidP="00C1257F">
      <w:pPr>
        <w:spacing w:after="0" w:line="240" w:lineRule="auto"/>
        <w:rPr>
          <w:sz w:val="21"/>
          <w:szCs w:val="21"/>
        </w:rPr>
      </w:pPr>
      <w:r w:rsidRPr="2BFD952D">
        <w:rPr>
          <w:sz w:val="21"/>
          <w:szCs w:val="21"/>
        </w:rPr>
        <w:t>202</w:t>
      </w:r>
      <w:r w:rsidR="7CD01FCC" w:rsidRPr="2BFD952D">
        <w:rPr>
          <w:sz w:val="21"/>
          <w:szCs w:val="21"/>
        </w:rPr>
        <w:t>4</w:t>
      </w:r>
      <w:r w:rsidRPr="2BFD952D">
        <w:rPr>
          <w:sz w:val="21"/>
          <w:szCs w:val="21"/>
        </w:rPr>
        <w:t xml:space="preserve"> </w:t>
      </w:r>
      <w:r w:rsidR="00C1257F" w:rsidRPr="2BFD952D">
        <w:rPr>
          <w:sz w:val="21"/>
          <w:szCs w:val="21"/>
        </w:rPr>
        <w:t>Western Star</w:t>
      </w:r>
      <w:r w:rsidR="00CC6778" w:rsidRPr="2BFD952D">
        <w:rPr>
          <w:sz w:val="21"/>
          <w:szCs w:val="21"/>
        </w:rPr>
        <w:t xml:space="preserve"> </w:t>
      </w:r>
      <w:r w:rsidR="006B1893" w:rsidRPr="2BFD952D">
        <w:rPr>
          <w:sz w:val="21"/>
          <w:szCs w:val="21"/>
        </w:rPr>
        <w:t xml:space="preserve">Tandem </w:t>
      </w:r>
      <w:r w:rsidR="00F85E11" w:rsidRPr="2BFD952D">
        <w:rPr>
          <w:sz w:val="21"/>
          <w:szCs w:val="21"/>
        </w:rPr>
        <w:t>D</w:t>
      </w:r>
      <w:r w:rsidR="006B1893" w:rsidRPr="2BFD952D">
        <w:rPr>
          <w:sz w:val="21"/>
          <w:szCs w:val="21"/>
        </w:rPr>
        <w:t>ump</w:t>
      </w:r>
      <w:r w:rsidR="00D92207" w:rsidRPr="2BFD952D">
        <w:rPr>
          <w:sz w:val="21"/>
          <w:szCs w:val="21"/>
        </w:rPr>
        <w:t xml:space="preserve"> Truck</w:t>
      </w:r>
      <w:r w:rsidR="00C1257F" w:rsidRPr="2BFD952D">
        <w:rPr>
          <w:sz w:val="21"/>
          <w:szCs w:val="21"/>
        </w:rPr>
        <w:t xml:space="preserve"> with </w:t>
      </w:r>
      <w:r w:rsidR="00FC5A80">
        <w:rPr>
          <w:sz w:val="21"/>
          <w:szCs w:val="21"/>
        </w:rPr>
        <w:t xml:space="preserve">Plow and </w:t>
      </w:r>
      <w:r w:rsidR="00C1257F" w:rsidRPr="2BFD952D">
        <w:rPr>
          <w:sz w:val="21"/>
          <w:szCs w:val="21"/>
        </w:rPr>
        <w:t xml:space="preserve">Wing </w:t>
      </w:r>
    </w:p>
    <w:p w14:paraId="464629AB" w14:textId="77777777" w:rsidR="001C20F2" w:rsidRPr="004841FE" w:rsidRDefault="001C20F2" w:rsidP="001C20F2">
      <w:pPr>
        <w:spacing w:after="0" w:line="240" w:lineRule="auto"/>
        <w:rPr>
          <w:sz w:val="21"/>
          <w:szCs w:val="21"/>
        </w:rPr>
      </w:pPr>
      <w:r w:rsidRPr="004841FE">
        <w:rPr>
          <w:sz w:val="21"/>
          <w:szCs w:val="21"/>
        </w:rPr>
        <w:t>2018 Mack Dump Truck with Plow and Wing</w:t>
      </w:r>
    </w:p>
    <w:p w14:paraId="0CB9511A" w14:textId="77777777" w:rsidR="001C20F2" w:rsidRPr="004841FE" w:rsidRDefault="001C20F2" w:rsidP="001C20F2">
      <w:pPr>
        <w:spacing w:after="0" w:line="240" w:lineRule="auto"/>
        <w:rPr>
          <w:sz w:val="21"/>
          <w:szCs w:val="21"/>
        </w:rPr>
      </w:pPr>
      <w:r w:rsidRPr="004841FE">
        <w:rPr>
          <w:sz w:val="21"/>
          <w:szCs w:val="21"/>
        </w:rPr>
        <w:t>1998 International Dump Truck with Plow and Wing</w:t>
      </w:r>
    </w:p>
    <w:p w14:paraId="3C690CF7" w14:textId="77777777" w:rsidR="001C20F2" w:rsidRPr="004841FE" w:rsidRDefault="001C20F2" w:rsidP="001C20F2">
      <w:pPr>
        <w:spacing w:after="0" w:line="240" w:lineRule="auto"/>
        <w:rPr>
          <w:sz w:val="21"/>
          <w:szCs w:val="21"/>
        </w:rPr>
      </w:pPr>
      <w:r w:rsidRPr="004841FE">
        <w:rPr>
          <w:sz w:val="21"/>
          <w:szCs w:val="21"/>
        </w:rPr>
        <w:t>2009 Ford F150 XL Pick-up</w:t>
      </w:r>
    </w:p>
    <w:p w14:paraId="529850E4" w14:textId="7C09A1D0" w:rsidR="001C20F2" w:rsidRPr="004841FE" w:rsidRDefault="001C20F2" w:rsidP="001C20F2">
      <w:pPr>
        <w:spacing w:after="0" w:line="240" w:lineRule="auto"/>
        <w:rPr>
          <w:sz w:val="21"/>
          <w:szCs w:val="21"/>
        </w:rPr>
      </w:pPr>
      <w:r w:rsidRPr="004841FE">
        <w:rPr>
          <w:sz w:val="21"/>
          <w:szCs w:val="21"/>
        </w:rPr>
        <w:t>2020 New Holland T6 155 with Diamond Machete Mower</w:t>
      </w:r>
    </w:p>
    <w:p w14:paraId="38642C45" w14:textId="77777777" w:rsidR="001C20F2" w:rsidRDefault="001C20F2" w:rsidP="001C20F2">
      <w:pPr>
        <w:spacing w:after="0" w:line="240" w:lineRule="auto"/>
        <w:rPr>
          <w:sz w:val="20"/>
          <w:szCs w:val="20"/>
        </w:rPr>
      </w:pPr>
      <w:r w:rsidRPr="004841FE">
        <w:rPr>
          <w:sz w:val="21"/>
          <w:szCs w:val="21"/>
        </w:rPr>
        <w:t>2000 John Deere 772CH</w:t>
      </w:r>
      <w:r w:rsidRPr="004841FE">
        <w:rPr>
          <w:sz w:val="20"/>
          <w:szCs w:val="20"/>
        </w:rPr>
        <w:t xml:space="preserve"> Motor Grader</w:t>
      </w:r>
    </w:p>
    <w:p w14:paraId="24E4F178" w14:textId="26E8D770" w:rsidR="00D916AF" w:rsidRDefault="007F2721" w:rsidP="001C20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2016 Case </w:t>
      </w:r>
      <w:r w:rsidR="00E43523">
        <w:rPr>
          <w:sz w:val="20"/>
          <w:szCs w:val="20"/>
        </w:rPr>
        <w:t xml:space="preserve">590 Super N </w:t>
      </w:r>
      <w:r>
        <w:rPr>
          <w:sz w:val="20"/>
          <w:szCs w:val="20"/>
        </w:rPr>
        <w:t>Backhoe/Loader</w:t>
      </w:r>
    </w:p>
    <w:p w14:paraId="68BA763D" w14:textId="77777777" w:rsidR="00C37658" w:rsidRDefault="00C37658" w:rsidP="001C20F2">
      <w:pPr>
        <w:spacing w:after="0" w:line="240" w:lineRule="auto"/>
        <w:rPr>
          <w:sz w:val="20"/>
          <w:szCs w:val="20"/>
        </w:rPr>
      </w:pPr>
    </w:p>
    <w:p w14:paraId="76032D0D" w14:textId="77777777" w:rsidR="001C20F2" w:rsidRDefault="001C20F2" w:rsidP="001C20F2">
      <w:pPr>
        <w:spacing w:after="0"/>
        <w:rPr>
          <w:sz w:val="19"/>
          <w:szCs w:val="19"/>
        </w:rPr>
      </w:pPr>
    </w:p>
    <w:p w14:paraId="18CA326A" w14:textId="77777777" w:rsidR="00C1257F" w:rsidRDefault="00C1257F" w:rsidP="001C20F2">
      <w:pPr>
        <w:spacing w:after="0"/>
        <w:rPr>
          <w:sz w:val="19"/>
          <w:szCs w:val="19"/>
        </w:rPr>
      </w:pPr>
    </w:p>
    <w:p w14:paraId="3C1CEB5F" w14:textId="77777777" w:rsidR="00FE52ED" w:rsidRDefault="00FE52ED" w:rsidP="001C20F2">
      <w:pPr>
        <w:spacing w:after="0"/>
        <w:rPr>
          <w:sz w:val="19"/>
          <w:szCs w:val="19"/>
        </w:rPr>
      </w:pPr>
    </w:p>
    <w:p w14:paraId="5774D161" w14:textId="77777777" w:rsidR="00FE52ED" w:rsidRDefault="00FE52ED" w:rsidP="001C20F2">
      <w:pPr>
        <w:spacing w:after="0"/>
        <w:rPr>
          <w:sz w:val="19"/>
          <w:szCs w:val="19"/>
        </w:rPr>
      </w:pPr>
    </w:p>
    <w:p w14:paraId="5E1B7107" w14:textId="77777777" w:rsidR="00FE52ED" w:rsidRDefault="00FE52ED" w:rsidP="001C20F2">
      <w:pPr>
        <w:spacing w:after="0"/>
        <w:rPr>
          <w:sz w:val="19"/>
          <w:szCs w:val="19"/>
        </w:rPr>
      </w:pPr>
    </w:p>
    <w:p w14:paraId="78B9F4EE" w14:textId="77777777" w:rsidR="00FE52ED" w:rsidRDefault="00FE52ED" w:rsidP="001C20F2">
      <w:pPr>
        <w:spacing w:after="0"/>
        <w:rPr>
          <w:sz w:val="19"/>
          <w:szCs w:val="19"/>
        </w:rPr>
      </w:pPr>
    </w:p>
    <w:p w14:paraId="506BED29" w14:textId="77777777" w:rsidR="00FE52ED" w:rsidRDefault="00FE52ED" w:rsidP="001C20F2">
      <w:pPr>
        <w:spacing w:after="0"/>
        <w:rPr>
          <w:sz w:val="19"/>
          <w:szCs w:val="19"/>
        </w:rPr>
      </w:pPr>
    </w:p>
    <w:p w14:paraId="65117EA0" w14:textId="10F6356A" w:rsidR="00C1257F" w:rsidRDefault="004C3FF1" w:rsidP="001C20F2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72E451B1" w14:textId="77777777" w:rsidR="001C20F2" w:rsidRPr="00F807C7" w:rsidRDefault="001C20F2" w:rsidP="001C20F2">
      <w:pPr>
        <w:spacing w:after="0" w:line="360" w:lineRule="auto"/>
        <w:jc w:val="center"/>
        <w:rPr>
          <w:b/>
          <w:sz w:val="32"/>
          <w:szCs w:val="32"/>
        </w:rPr>
      </w:pPr>
      <w:r w:rsidRPr="00F807C7">
        <w:rPr>
          <w:b/>
          <w:sz w:val="32"/>
          <w:szCs w:val="32"/>
        </w:rPr>
        <w:t>ANNUAL REPORT</w:t>
      </w:r>
    </w:p>
    <w:p w14:paraId="3C1EEAD0" w14:textId="77777777" w:rsidR="001C20F2" w:rsidRPr="00F807C7" w:rsidRDefault="001C20F2" w:rsidP="001C20F2">
      <w:pPr>
        <w:spacing w:after="0" w:line="360" w:lineRule="auto"/>
        <w:jc w:val="center"/>
        <w:rPr>
          <w:b/>
          <w:sz w:val="32"/>
          <w:szCs w:val="32"/>
        </w:rPr>
      </w:pPr>
      <w:r w:rsidRPr="00F807C7">
        <w:rPr>
          <w:b/>
          <w:sz w:val="32"/>
          <w:szCs w:val="32"/>
        </w:rPr>
        <w:t>OF THE</w:t>
      </w:r>
    </w:p>
    <w:p w14:paraId="0922FC9E" w14:textId="77777777" w:rsidR="001C20F2" w:rsidRPr="00F807C7" w:rsidRDefault="001C20F2" w:rsidP="001C20F2">
      <w:pPr>
        <w:spacing w:after="0" w:line="360" w:lineRule="auto"/>
        <w:jc w:val="center"/>
        <w:rPr>
          <w:b/>
          <w:sz w:val="32"/>
          <w:szCs w:val="32"/>
        </w:rPr>
      </w:pPr>
      <w:r w:rsidRPr="00F807C7">
        <w:rPr>
          <w:b/>
          <w:sz w:val="32"/>
          <w:szCs w:val="32"/>
        </w:rPr>
        <w:t>BOARD OF AUDIT</w:t>
      </w:r>
    </w:p>
    <w:p w14:paraId="1E41DEB7" w14:textId="77777777" w:rsidR="001C20F2" w:rsidRPr="00F807C7" w:rsidRDefault="001C20F2" w:rsidP="001C20F2">
      <w:pPr>
        <w:spacing w:after="0" w:line="360" w:lineRule="auto"/>
        <w:jc w:val="center"/>
        <w:rPr>
          <w:b/>
          <w:sz w:val="32"/>
          <w:szCs w:val="32"/>
        </w:rPr>
      </w:pPr>
      <w:r w:rsidRPr="00F807C7">
        <w:rPr>
          <w:b/>
          <w:sz w:val="32"/>
          <w:szCs w:val="32"/>
        </w:rPr>
        <w:t>AND TOWN CLERK</w:t>
      </w:r>
    </w:p>
    <w:p w14:paraId="6009D77D" w14:textId="77777777" w:rsidR="001C20F2" w:rsidRPr="00F807C7" w:rsidRDefault="001C20F2" w:rsidP="001C20F2">
      <w:pPr>
        <w:spacing w:after="0" w:line="360" w:lineRule="auto"/>
        <w:jc w:val="center"/>
        <w:rPr>
          <w:b/>
          <w:sz w:val="32"/>
          <w:szCs w:val="32"/>
        </w:rPr>
      </w:pPr>
      <w:r w:rsidRPr="00F807C7">
        <w:rPr>
          <w:b/>
          <w:sz w:val="32"/>
          <w:szCs w:val="32"/>
        </w:rPr>
        <w:t>OF THE</w:t>
      </w:r>
    </w:p>
    <w:p w14:paraId="749CBB69" w14:textId="0CC5E748" w:rsidR="001C20F2" w:rsidRPr="00F807C7" w:rsidRDefault="001C20F2" w:rsidP="001C20F2">
      <w:pPr>
        <w:spacing w:after="0" w:line="360" w:lineRule="auto"/>
        <w:jc w:val="center"/>
        <w:rPr>
          <w:b/>
          <w:sz w:val="32"/>
          <w:szCs w:val="32"/>
        </w:rPr>
      </w:pPr>
      <w:r w:rsidRPr="00F807C7">
        <w:rPr>
          <w:b/>
          <w:sz w:val="32"/>
          <w:szCs w:val="32"/>
        </w:rPr>
        <w:t>TOWN OF N</w:t>
      </w:r>
      <w:r w:rsidR="004151C2">
        <w:rPr>
          <w:b/>
          <w:sz w:val="32"/>
          <w:szCs w:val="32"/>
        </w:rPr>
        <w:t>E</w:t>
      </w:r>
      <w:r w:rsidRPr="00F807C7">
        <w:rPr>
          <w:b/>
          <w:sz w:val="32"/>
          <w:szCs w:val="32"/>
        </w:rPr>
        <w:t>W HOLSTEIN</w:t>
      </w:r>
    </w:p>
    <w:p w14:paraId="3BCEA5A7" w14:textId="77777777" w:rsidR="001C20F2" w:rsidRDefault="001C20F2" w:rsidP="001C20F2">
      <w:pPr>
        <w:spacing w:after="0" w:line="360" w:lineRule="auto"/>
        <w:jc w:val="center"/>
        <w:rPr>
          <w:b/>
          <w:sz w:val="32"/>
          <w:szCs w:val="32"/>
        </w:rPr>
      </w:pPr>
      <w:r w:rsidRPr="00F807C7">
        <w:rPr>
          <w:b/>
          <w:sz w:val="32"/>
          <w:szCs w:val="32"/>
        </w:rPr>
        <w:t>CALUMET COUNTY</w:t>
      </w:r>
    </w:p>
    <w:p w14:paraId="01B5D0E9" w14:textId="77777777" w:rsidR="001C20F2" w:rsidRPr="005E7F05" w:rsidRDefault="001C20F2" w:rsidP="001C20F2">
      <w:pPr>
        <w:spacing w:after="0" w:line="360" w:lineRule="auto"/>
        <w:jc w:val="center"/>
        <w:rPr>
          <w:b/>
          <w:sz w:val="24"/>
          <w:szCs w:val="24"/>
        </w:rPr>
      </w:pPr>
    </w:p>
    <w:p w14:paraId="371C3AEF" w14:textId="77777777" w:rsidR="001C20F2" w:rsidRDefault="001C20F2" w:rsidP="001C20F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OFFICERS</w:t>
      </w:r>
    </w:p>
    <w:p w14:paraId="510DB6D2" w14:textId="1AE8D5DB" w:rsidR="001C20F2" w:rsidRDefault="001C20F2" w:rsidP="001C20F2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Ben </w:t>
      </w:r>
      <w:r w:rsidR="00615D31">
        <w:rPr>
          <w:sz w:val="24"/>
          <w:szCs w:val="24"/>
        </w:rPr>
        <w:t>Henke, Chairperson</w:t>
      </w:r>
    </w:p>
    <w:p w14:paraId="162B7886" w14:textId="77777777" w:rsidR="001C20F2" w:rsidRDefault="001C20F2" w:rsidP="001C20F2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Dean Konen, Supervisor</w:t>
      </w:r>
    </w:p>
    <w:p w14:paraId="1CBB652E" w14:textId="77777777" w:rsidR="001C20F2" w:rsidRDefault="001C20F2" w:rsidP="001C20F2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Len Heimerman, Supervisor</w:t>
      </w:r>
    </w:p>
    <w:p w14:paraId="3CC437B0" w14:textId="71887482" w:rsidR="007E7AC8" w:rsidRDefault="007E7AC8" w:rsidP="001C20F2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Samantha Muellenbach, Clerk</w:t>
      </w:r>
    </w:p>
    <w:p w14:paraId="1D364AF5" w14:textId="77777777" w:rsidR="001C20F2" w:rsidRDefault="001C20F2" w:rsidP="001C20F2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Mary Jo Muellenbach, Treasurer</w:t>
      </w:r>
    </w:p>
    <w:p w14:paraId="46E659F7" w14:textId="77777777" w:rsidR="001C20F2" w:rsidRDefault="001C20F2" w:rsidP="001C20F2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Scott Tennessen, Assessor</w:t>
      </w:r>
    </w:p>
    <w:p w14:paraId="0E164515" w14:textId="77777777" w:rsidR="001C20F2" w:rsidRPr="005E7F05" w:rsidRDefault="001C20F2" w:rsidP="001C20F2">
      <w:pPr>
        <w:spacing w:after="0" w:line="360" w:lineRule="auto"/>
        <w:jc w:val="center"/>
        <w:rPr>
          <w:sz w:val="20"/>
          <w:szCs w:val="20"/>
        </w:rPr>
      </w:pPr>
    </w:p>
    <w:p w14:paraId="0764DCC5" w14:textId="77777777" w:rsidR="001C20F2" w:rsidRDefault="001C20F2" w:rsidP="001C20F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AUDIT</w:t>
      </w:r>
    </w:p>
    <w:p w14:paraId="43763680" w14:textId="77777777" w:rsidR="001C20F2" w:rsidRPr="001B32E7" w:rsidRDefault="001C20F2" w:rsidP="001C20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32E7">
        <w:rPr>
          <w:b/>
          <w:bCs/>
          <w:sz w:val="24"/>
          <w:szCs w:val="24"/>
        </w:rPr>
        <w:t>Ben Henke- Dean Konen</w:t>
      </w:r>
    </w:p>
    <w:p w14:paraId="4D9E7260" w14:textId="24A6582B" w:rsidR="0094702E" w:rsidRPr="001B32E7" w:rsidRDefault="00041E0A" w:rsidP="005E7F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Mary Jo Muellenbach - </w:t>
      </w:r>
      <w:r w:rsidR="00552B5D" w:rsidRPr="001B32E7">
        <w:rPr>
          <w:b/>
          <w:bCs/>
          <w:sz w:val="24"/>
          <w:szCs w:val="24"/>
        </w:rPr>
        <w:t>Samantha Muellenbach</w:t>
      </w:r>
    </w:p>
    <w:p w14:paraId="37BF0007" w14:textId="77777777" w:rsidR="005E7F05" w:rsidRDefault="005E7F05" w:rsidP="005E7F05">
      <w:pPr>
        <w:spacing w:after="0" w:line="240" w:lineRule="auto"/>
        <w:jc w:val="center"/>
        <w:rPr>
          <w:sz w:val="24"/>
          <w:szCs w:val="24"/>
        </w:rPr>
      </w:pPr>
    </w:p>
    <w:p w14:paraId="00F28C10" w14:textId="7C7C355F" w:rsidR="001C20F2" w:rsidRDefault="001C20F2" w:rsidP="0043440F">
      <w:pPr>
        <w:spacing w:after="0" w:line="240" w:lineRule="auto"/>
        <w:jc w:val="center"/>
        <w:rPr>
          <w:sz w:val="20"/>
          <w:szCs w:val="20"/>
        </w:rPr>
      </w:pPr>
      <w:r w:rsidRPr="2437BB4D">
        <w:rPr>
          <w:sz w:val="20"/>
          <w:szCs w:val="20"/>
        </w:rPr>
        <w:t>FOR THE YEAR ENDING DECEMBER 31,</w:t>
      </w:r>
      <w:r w:rsidR="0094702E">
        <w:rPr>
          <w:sz w:val="20"/>
          <w:szCs w:val="20"/>
        </w:rPr>
        <w:t xml:space="preserve"> </w:t>
      </w:r>
      <w:r w:rsidRPr="2437BB4D">
        <w:rPr>
          <w:sz w:val="20"/>
          <w:szCs w:val="20"/>
        </w:rPr>
        <w:t>202</w:t>
      </w:r>
      <w:r w:rsidR="000F4321">
        <w:rPr>
          <w:sz w:val="20"/>
          <w:szCs w:val="20"/>
        </w:rPr>
        <w:t>5</w:t>
      </w:r>
    </w:p>
    <w:p w14:paraId="73F3FEA7" w14:textId="77777777" w:rsidR="001C20F2" w:rsidRDefault="001C20F2" w:rsidP="001C20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Visit us at:</w:t>
      </w:r>
    </w:p>
    <w:p w14:paraId="2CF72ED5" w14:textId="135B539F" w:rsidR="003A19AA" w:rsidRDefault="00AD2990" w:rsidP="00FF574A">
      <w:pPr>
        <w:jc w:val="center"/>
        <w:rPr>
          <w:b/>
          <w:bCs/>
          <w:smallCaps/>
          <w:sz w:val="32"/>
          <w:szCs w:val="32"/>
        </w:rPr>
      </w:pPr>
      <w:hyperlink r:id="rId10" w:history="1">
        <w:r w:rsidRPr="00196D3D">
          <w:rPr>
            <w:rStyle w:val="Hyperlink"/>
            <w:sz w:val="20"/>
            <w:szCs w:val="20"/>
          </w:rPr>
          <w:t>www.townofnewholstein.com</w:t>
        </w:r>
      </w:hyperlink>
      <w:r w:rsidR="003A19AA">
        <w:rPr>
          <w:b/>
          <w:bCs/>
          <w:smallCaps/>
          <w:sz w:val="32"/>
          <w:szCs w:val="32"/>
        </w:rPr>
        <w:br w:type="page"/>
      </w:r>
    </w:p>
    <w:p w14:paraId="6826DCF1" w14:textId="29729CD4" w:rsidR="00E5364F" w:rsidRPr="00223D4C" w:rsidRDefault="00E5364F" w:rsidP="00E5364F">
      <w:pPr>
        <w:jc w:val="center"/>
        <w:rPr>
          <w:b/>
          <w:bCs/>
          <w:smallCaps/>
          <w:sz w:val="28"/>
          <w:szCs w:val="28"/>
        </w:rPr>
      </w:pPr>
      <w:r w:rsidRPr="00BF3FAD">
        <w:rPr>
          <w:b/>
          <w:bCs/>
          <w:smallCaps/>
          <w:sz w:val="32"/>
          <w:szCs w:val="32"/>
        </w:rPr>
        <w:lastRenderedPageBreak/>
        <w:t>Revenues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1426"/>
      </w:tblGrid>
      <w:tr w:rsidR="00D81F55" w14:paraId="7A81A553" w14:textId="77777777" w:rsidTr="00174E6E">
        <w:tc>
          <w:tcPr>
            <w:tcW w:w="2884" w:type="dxa"/>
          </w:tcPr>
          <w:p w14:paraId="6E25091A" w14:textId="088A0859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Special Assessments</w:t>
            </w:r>
          </w:p>
        </w:tc>
        <w:tc>
          <w:tcPr>
            <w:tcW w:w="1426" w:type="dxa"/>
          </w:tcPr>
          <w:p w14:paraId="1DDB20AF" w14:textId="4E84F86B" w:rsidR="00D81F55" w:rsidRPr="00B21C3E" w:rsidRDefault="001B7C92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48613D" w:rsidRPr="00B21C3E">
              <w:rPr>
                <w:rFonts w:cstheme="minorHAnsi"/>
                <w:color w:val="000000"/>
                <w:sz w:val="20"/>
                <w:szCs w:val="20"/>
              </w:rPr>
              <w:t>144,611.98</w:t>
            </w:r>
          </w:p>
        </w:tc>
      </w:tr>
      <w:tr w:rsidR="00D81F55" w14:paraId="7B39664A" w14:textId="77777777" w:rsidTr="00174E6E">
        <w:tc>
          <w:tcPr>
            <w:tcW w:w="2884" w:type="dxa"/>
          </w:tcPr>
          <w:p w14:paraId="5AB0537E" w14:textId="07D6E226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Transportation Aid</w:t>
            </w:r>
          </w:p>
        </w:tc>
        <w:tc>
          <w:tcPr>
            <w:tcW w:w="1426" w:type="dxa"/>
          </w:tcPr>
          <w:p w14:paraId="397FE9CE" w14:textId="46BA6832" w:rsidR="00D81F55" w:rsidRPr="00B21C3E" w:rsidRDefault="00AF591C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863ED1" w:rsidRPr="00B21C3E">
              <w:rPr>
                <w:rFonts w:cstheme="minorHAnsi"/>
                <w:color w:val="000000"/>
                <w:sz w:val="20"/>
                <w:szCs w:val="20"/>
              </w:rPr>
              <w:t>134,048.02</w:t>
            </w:r>
          </w:p>
        </w:tc>
      </w:tr>
      <w:tr w:rsidR="00D81F55" w14:paraId="5C5D1F2B" w14:textId="77777777" w:rsidTr="00174E6E">
        <w:tc>
          <w:tcPr>
            <w:tcW w:w="2884" w:type="dxa"/>
          </w:tcPr>
          <w:p w14:paraId="641618A5" w14:textId="67B7C136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State Shared Revenues</w:t>
            </w:r>
          </w:p>
        </w:tc>
        <w:tc>
          <w:tcPr>
            <w:tcW w:w="1426" w:type="dxa"/>
          </w:tcPr>
          <w:p w14:paraId="3EBC6435" w14:textId="4C71D9B9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$134,871.58</w:t>
            </w:r>
          </w:p>
        </w:tc>
      </w:tr>
      <w:tr w:rsidR="00D81F55" w14:paraId="285DE76C" w14:textId="77777777" w:rsidTr="00174E6E">
        <w:tc>
          <w:tcPr>
            <w:tcW w:w="2884" w:type="dxa"/>
          </w:tcPr>
          <w:p w14:paraId="7B818D42" w14:textId="5FA50AB3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Recycling Grants</w:t>
            </w:r>
          </w:p>
        </w:tc>
        <w:tc>
          <w:tcPr>
            <w:tcW w:w="1426" w:type="dxa"/>
          </w:tcPr>
          <w:p w14:paraId="3415189C" w14:textId="616074E8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$9,605.05</w:t>
            </w:r>
          </w:p>
        </w:tc>
      </w:tr>
      <w:tr w:rsidR="00D81F55" w14:paraId="2353F227" w14:textId="77777777" w:rsidTr="00174E6E">
        <w:tc>
          <w:tcPr>
            <w:tcW w:w="2884" w:type="dxa"/>
          </w:tcPr>
          <w:p w14:paraId="3583F067" w14:textId="2D04FDD6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Culvert &amp; Bridge Aids</w:t>
            </w:r>
          </w:p>
        </w:tc>
        <w:tc>
          <w:tcPr>
            <w:tcW w:w="1426" w:type="dxa"/>
          </w:tcPr>
          <w:p w14:paraId="21AA74EA" w14:textId="05492015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863ED1" w:rsidRPr="00B21C3E">
              <w:rPr>
                <w:rFonts w:cstheme="minorHAnsi"/>
                <w:color w:val="000000"/>
                <w:sz w:val="20"/>
                <w:szCs w:val="20"/>
              </w:rPr>
              <w:t>32,011.50</w:t>
            </w:r>
          </w:p>
        </w:tc>
      </w:tr>
      <w:tr w:rsidR="00D81F55" w14:paraId="2C1A102E" w14:textId="77777777" w:rsidTr="00174E6E">
        <w:tc>
          <w:tcPr>
            <w:tcW w:w="2884" w:type="dxa"/>
          </w:tcPr>
          <w:p w14:paraId="667D7E09" w14:textId="15AEE56F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Lottery Credit</w:t>
            </w:r>
          </w:p>
        </w:tc>
        <w:tc>
          <w:tcPr>
            <w:tcW w:w="1426" w:type="dxa"/>
          </w:tcPr>
          <w:p w14:paraId="7758FE20" w14:textId="4471BAB2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$1</w:t>
            </w:r>
            <w:r w:rsidR="00053394" w:rsidRPr="00B21C3E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153AB7" w:rsidRPr="00B21C3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B21C3E">
              <w:rPr>
                <w:rFonts w:cstheme="minorHAnsi"/>
                <w:color w:val="000000"/>
                <w:sz w:val="20"/>
                <w:szCs w:val="20"/>
              </w:rPr>
              <w:t>267.42</w:t>
            </w:r>
          </w:p>
        </w:tc>
      </w:tr>
      <w:tr w:rsidR="00D81F55" w14:paraId="79B37297" w14:textId="77777777" w:rsidTr="00174E6E">
        <w:tc>
          <w:tcPr>
            <w:tcW w:w="2884" w:type="dxa"/>
          </w:tcPr>
          <w:p w14:paraId="4E25098F" w14:textId="65C5EFDC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Mobile Home Tax</w:t>
            </w:r>
          </w:p>
        </w:tc>
        <w:tc>
          <w:tcPr>
            <w:tcW w:w="1426" w:type="dxa"/>
          </w:tcPr>
          <w:p w14:paraId="7DEC9F97" w14:textId="79DCA82A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$3</w:t>
            </w:r>
            <w:r w:rsidR="00153AB7" w:rsidRPr="00B21C3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B21C3E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174E6E" w:rsidRPr="00B21C3E">
              <w:rPr>
                <w:rFonts w:cstheme="minorHAnsi"/>
                <w:color w:val="000000"/>
                <w:sz w:val="20"/>
                <w:szCs w:val="20"/>
              </w:rPr>
              <w:t>20</w:t>
            </w:r>
            <w:r w:rsidRPr="00B21C3E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174E6E" w:rsidRPr="00B21C3E">
              <w:rPr>
                <w:rFonts w:cstheme="minorHAnsi"/>
                <w:color w:val="000000"/>
                <w:sz w:val="20"/>
                <w:szCs w:val="20"/>
              </w:rPr>
              <w:t>01</w:t>
            </w:r>
          </w:p>
        </w:tc>
      </w:tr>
      <w:tr w:rsidR="00174E6E" w14:paraId="3E9B788C" w14:textId="77777777" w:rsidTr="00174E6E">
        <w:tc>
          <w:tcPr>
            <w:tcW w:w="2884" w:type="dxa"/>
          </w:tcPr>
          <w:p w14:paraId="46794DB5" w14:textId="3372EE92" w:rsidR="00174E6E" w:rsidRPr="00ED57E8" w:rsidRDefault="00174E6E" w:rsidP="00D81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Home Lottery</w:t>
            </w:r>
          </w:p>
        </w:tc>
        <w:tc>
          <w:tcPr>
            <w:tcW w:w="1426" w:type="dxa"/>
          </w:tcPr>
          <w:p w14:paraId="36A6F897" w14:textId="5689CAB0" w:rsidR="00174E6E" w:rsidRPr="00B21C3E" w:rsidRDefault="00174E6E" w:rsidP="00D81F5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$3,960</w:t>
            </w:r>
            <w:r w:rsidR="00760F10" w:rsidRPr="00B21C3E">
              <w:rPr>
                <w:rFonts w:cstheme="minorHAnsi"/>
                <w:color w:val="000000"/>
                <w:sz w:val="20"/>
                <w:szCs w:val="20"/>
              </w:rPr>
              <w:t>.96</w:t>
            </w:r>
          </w:p>
        </w:tc>
      </w:tr>
      <w:tr w:rsidR="00D81F55" w14:paraId="1C997934" w14:textId="77777777" w:rsidTr="00174E6E">
        <w:tc>
          <w:tcPr>
            <w:tcW w:w="2884" w:type="dxa"/>
          </w:tcPr>
          <w:p w14:paraId="4C334A69" w14:textId="333FA41E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Tax Collection</w:t>
            </w:r>
          </w:p>
        </w:tc>
        <w:tc>
          <w:tcPr>
            <w:tcW w:w="1426" w:type="dxa"/>
          </w:tcPr>
          <w:p w14:paraId="66BA8552" w14:textId="3779A413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167A3C" w:rsidRPr="00B21C3E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2C005F" w:rsidRPr="00B21C3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167A3C" w:rsidRPr="00B21C3E">
              <w:rPr>
                <w:rFonts w:cstheme="minorHAnsi"/>
                <w:color w:val="000000"/>
                <w:sz w:val="20"/>
                <w:szCs w:val="20"/>
              </w:rPr>
              <w:t>934</w:t>
            </w:r>
            <w:r w:rsidR="002C005F" w:rsidRPr="00B21C3E">
              <w:rPr>
                <w:rFonts w:cstheme="minorHAnsi"/>
                <w:color w:val="000000"/>
                <w:sz w:val="20"/>
                <w:szCs w:val="20"/>
              </w:rPr>
              <w:t>,924.23</w:t>
            </w:r>
          </w:p>
        </w:tc>
      </w:tr>
      <w:tr w:rsidR="00D81F55" w14:paraId="01CC6DCE" w14:textId="77777777" w:rsidTr="00174E6E">
        <w:tc>
          <w:tcPr>
            <w:tcW w:w="2884" w:type="dxa"/>
          </w:tcPr>
          <w:p w14:paraId="7D88A695" w14:textId="3D8544A6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Delinquent Tax Collection</w:t>
            </w:r>
          </w:p>
        </w:tc>
        <w:tc>
          <w:tcPr>
            <w:tcW w:w="1426" w:type="dxa"/>
          </w:tcPr>
          <w:p w14:paraId="7E6B9F55" w14:textId="3903BFE3" w:rsidR="00D81F55" w:rsidRPr="00B21C3E" w:rsidRDefault="00DD7159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$0.00</w:t>
            </w:r>
            <w:r w:rsidR="00D81F55" w:rsidRPr="00B21C3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81F55" w14:paraId="033A35D2" w14:textId="77777777" w:rsidTr="00174E6E">
        <w:tc>
          <w:tcPr>
            <w:tcW w:w="2884" w:type="dxa"/>
          </w:tcPr>
          <w:p w14:paraId="19EFB524" w14:textId="5D21A98C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Dog Licenses</w:t>
            </w:r>
          </w:p>
        </w:tc>
        <w:tc>
          <w:tcPr>
            <w:tcW w:w="1426" w:type="dxa"/>
          </w:tcPr>
          <w:p w14:paraId="1C04E7B8" w14:textId="3681EE14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$1,</w:t>
            </w:r>
            <w:r w:rsidR="00527B39" w:rsidRPr="00B21C3E">
              <w:rPr>
                <w:rFonts w:cstheme="minorHAnsi"/>
                <w:color w:val="000000"/>
                <w:sz w:val="20"/>
                <w:szCs w:val="20"/>
              </w:rPr>
              <w:t>26</w:t>
            </w:r>
            <w:r w:rsidRPr="00B21C3E">
              <w:rPr>
                <w:rFonts w:cstheme="minorHAnsi"/>
                <w:color w:val="000000"/>
                <w:sz w:val="20"/>
                <w:szCs w:val="20"/>
              </w:rPr>
              <w:t>0.00</w:t>
            </w:r>
          </w:p>
        </w:tc>
      </w:tr>
      <w:tr w:rsidR="00D81F55" w14:paraId="570FDB44" w14:textId="77777777" w:rsidTr="00174E6E">
        <w:tc>
          <w:tcPr>
            <w:tcW w:w="2884" w:type="dxa"/>
          </w:tcPr>
          <w:p w14:paraId="519DE19B" w14:textId="7CED4DD7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Dog Settlement from County</w:t>
            </w:r>
          </w:p>
        </w:tc>
        <w:tc>
          <w:tcPr>
            <w:tcW w:w="1426" w:type="dxa"/>
          </w:tcPr>
          <w:p w14:paraId="30E4DD70" w14:textId="31974451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$621.80</w:t>
            </w:r>
          </w:p>
        </w:tc>
      </w:tr>
      <w:tr w:rsidR="00D81F55" w14:paraId="6C15DBDB" w14:textId="77777777" w:rsidTr="00174E6E">
        <w:tc>
          <w:tcPr>
            <w:tcW w:w="2884" w:type="dxa"/>
          </w:tcPr>
          <w:p w14:paraId="7A849124" w14:textId="202D53D0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Aids in Lieu of Tax Payment INDR) PILT</w:t>
            </w:r>
          </w:p>
        </w:tc>
        <w:tc>
          <w:tcPr>
            <w:tcW w:w="1426" w:type="dxa"/>
          </w:tcPr>
          <w:p w14:paraId="4AC1137F" w14:textId="7E5B045C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$1</w:t>
            </w:r>
            <w:r w:rsidR="00153AB7" w:rsidRPr="00B21C3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4B1F77" w:rsidRPr="00B21C3E">
              <w:rPr>
                <w:rFonts w:cstheme="minorHAnsi"/>
                <w:color w:val="000000"/>
                <w:sz w:val="20"/>
                <w:szCs w:val="20"/>
              </w:rPr>
              <w:t>358.07</w:t>
            </w:r>
          </w:p>
        </w:tc>
      </w:tr>
      <w:tr w:rsidR="00D81F55" w14:paraId="4F6619EA" w14:textId="77777777" w:rsidTr="00174E6E">
        <w:tc>
          <w:tcPr>
            <w:tcW w:w="2884" w:type="dxa"/>
          </w:tcPr>
          <w:p w14:paraId="277034D9" w14:textId="64D605C7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Managed Forest Lands (MFL)</w:t>
            </w:r>
          </w:p>
        </w:tc>
        <w:tc>
          <w:tcPr>
            <w:tcW w:w="1426" w:type="dxa"/>
          </w:tcPr>
          <w:p w14:paraId="16A83E2E" w14:textId="53A8A9B3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1B7C92" w:rsidRPr="00B21C3E">
              <w:rPr>
                <w:rFonts w:cstheme="minorHAnsi"/>
                <w:color w:val="000000"/>
                <w:sz w:val="20"/>
                <w:szCs w:val="20"/>
              </w:rPr>
              <w:t>1,766.77</w:t>
            </w:r>
          </w:p>
        </w:tc>
      </w:tr>
      <w:tr w:rsidR="00D81F55" w14:paraId="319E7533" w14:textId="77777777" w:rsidTr="00174E6E">
        <w:tc>
          <w:tcPr>
            <w:tcW w:w="2884" w:type="dxa"/>
          </w:tcPr>
          <w:p w14:paraId="46B3F4C6" w14:textId="615B4653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Overpayments</w:t>
            </w:r>
          </w:p>
        </w:tc>
        <w:tc>
          <w:tcPr>
            <w:tcW w:w="1426" w:type="dxa"/>
          </w:tcPr>
          <w:p w14:paraId="00C21B50" w14:textId="182D1D64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$10,</w:t>
            </w:r>
            <w:r w:rsidR="00683280" w:rsidRPr="00B21C3E">
              <w:rPr>
                <w:rFonts w:cstheme="minorHAnsi"/>
                <w:color w:val="000000"/>
                <w:sz w:val="20"/>
                <w:szCs w:val="20"/>
              </w:rPr>
              <w:t>323.03</w:t>
            </w:r>
          </w:p>
        </w:tc>
      </w:tr>
      <w:tr w:rsidR="00D81F55" w14:paraId="3609DCB2" w14:textId="77777777" w:rsidTr="00174E6E">
        <w:tc>
          <w:tcPr>
            <w:tcW w:w="2884" w:type="dxa"/>
          </w:tcPr>
          <w:p w14:paraId="288E37C9" w14:textId="564D4723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Fees/Penalties/Interests</w:t>
            </w:r>
          </w:p>
        </w:tc>
        <w:tc>
          <w:tcPr>
            <w:tcW w:w="1426" w:type="dxa"/>
          </w:tcPr>
          <w:p w14:paraId="72FEDA4E" w14:textId="684E059E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3208F0" w:rsidRPr="00B21C3E">
              <w:rPr>
                <w:rFonts w:cstheme="minorHAnsi"/>
                <w:color w:val="000000"/>
                <w:sz w:val="20"/>
                <w:szCs w:val="20"/>
              </w:rPr>
              <w:t>279.64</w:t>
            </w:r>
          </w:p>
        </w:tc>
      </w:tr>
      <w:tr w:rsidR="00D81F55" w14:paraId="5A68F3B8" w14:textId="77777777" w:rsidTr="00174E6E">
        <w:tc>
          <w:tcPr>
            <w:tcW w:w="2884" w:type="dxa"/>
          </w:tcPr>
          <w:p w14:paraId="50543015" w14:textId="309750D7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Refunds/Insurance Reimbursements</w:t>
            </w:r>
          </w:p>
        </w:tc>
        <w:tc>
          <w:tcPr>
            <w:tcW w:w="1426" w:type="dxa"/>
          </w:tcPr>
          <w:p w14:paraId="48C576BC" w14:textId="05FD55B5" w:rsidR="00D81F55" w:rsidRPr="00B21C3E" w:rsidRDefault="00DF4755" w:rsidP="00351AA3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351AA3" w:rsidRPr="00B21C3E">
              <w:rPr>
                <w:rFonts w:cstheme="minorHAnsi"/>
                <w:color w:val="000000"/>
                <w:sz w:val="20"/>
                <w:szCs w:val="20"/>
              </w:rPr>
              <w:t>647.73</w:t>
            </w:r>
            <w:r w:rsidR="00D81F55" w:rsidRPr="00B21C3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81F55" w14:paraId="3C46E02A" w14:textId="77777777" w:rsidTr="00174E6E">
        <w:tc>
          <w:tcPr>
            <w:tcW w:w="2884" w:type="dxa"/>
          </w:tcPr>
          <w:p w14:paraId="221C87D8" w14:textId="741D88FC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Computer Aids</w:t>
            </w:r>
          </w:p>
        </w:tc>
        <w:tc>
          <w:tcPr>
            <w:tcW w:w="1426" w:type="dxa"/>
          </w:tcPr>
          <w:p w14:paraId="3B941DC5" w14:textId="4F380E4D" w:rsidR="00D81F55" w:rsidRPr="00B21C3E" w:rsidRDefault="00DF47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sz w:val="20"/>
                <w:szCs w:val="20"/>
              </w:rPr>
              <w:t>$304.50</w:t>
            </w:r>
          </w:p>
        </w:tc>
      </w:tr>
      <w:tr w:rsidR="00D81F55" w14:paraId="1218512C" w14:textId="77777777" w:rsidTr="00174E6E">
        <w:tc>
          <w:tcPr>
            <w:tcW w:w="2884" w:type="dxa"/>
          </w:tcPr>
          <w:p w14:paraId="64E116DB" w14:textId="441A56FE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License and Permits</w:t>
            </w:r>
          </w:p>
        </w:tc>
        <w:tc>
          <w:tcPr>
            <w:tcW w:w="1426" w:type="dxa"/>
          </w:tcPr>
          <w:p w14:paraId="2A36C460" w14:textId="083D3AB8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995178" w:rsidRPr="00B21C3E">
              <w:rPr>
                <w:rFonts w:cstheme="minorHAnsi"/>
                <w:color w:val="000000"/>
                <w:sz w:val="20"/>
                <w:szCs w:val="20"/>
              </w:rPr>
              <w:t>7,159</w:t>
            </w:r>
            <w:r w:rsidR="00A01A9E" w:rsidRPr="00B21C3E">
              <w:rPr>
                <w:rFonts w:cstheme="minorHAnsi"/>
                <w:color w:val="000000"/>
                <w:sz w:val="20"/>
                <w:szCs w:val="20"/>
              </w:rPr>
              <w:t>.00</w:t>
            </w:r>
            <w:r w:rsidRPr="00B21C3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81F55" w14:paraId="79292B0A" w14:textId="77777777" w:rsidTr="00174E6E">
        <w:tc>
          <w:tcPr>
            <w:tcW w:w="2884" w:type="dxa"/>
          </w:tcPr>
          <w:p w14:paraId="3E48DFB5" w14:textId="5BC22C2A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Bank Interest</w:t>
            </w:r>
          </w:p>
        </w:tc>
        <w:tc>
          <w:tcPr>
            <w:tcW w:w="1426" w:type="dxa"/>
          </w:tcPr>
          <w:p w14:paraId="0CBAE67E" w14:textId="1FE88555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$2</w:t>
            </w:r>
            <w:r w:rsidR="00153AB7" w:rsidRPr="00B21C3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B21C3E">
              <w:rPr>
                <w:rFonts w:cstheme="minorHAnsi"/>
                <w:color w:val="000000"/>
                <w:sz w:val="20"/>
                <w:szCs w:val="20"/>
              </w:rPr>
              <w:t>410.44 </w:t>
            </w:r>
          </w:p>
        </w:tc>
      </w:tr>
      <w:tr w:rsidR="00D81F55" w14:paraId="59154332" w14:textId="77777777" w:rsidTr="00174E6E">
        <w:tc>
          <w:tcPr>
            <w:tcW w:w="2884" w:type="dxa"/>
          </w:tcPr>
          <w:p w14:paraId="1FE0DDE3" w14:textId="3B959272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2% Fire Dues (State of Wisconsin)</w:t>
            </w:r>
          </w:p>
        </w:tc>
        <w:tc>
          <w:tcPr>
            <w:tcW w:w="1426" w:type="dxa"/>
          </w:tcPr>
          <w:p w14:paraId="10AD07EA" w14:textId="7DEC3990" w:rsidR="00D81F55" w:rsidRPr="00B21C3E" w:rsidRDefault="004C14DC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48230D" w:rsidRPr="00B21C3E">
              <w:rPr>
                <w:rFonts w:cstheme="minorHAnsi"/>
                <w:color w:val="000000"/>
                <w:sz w:val="20"/>
                <w:szCs w:val="20"/>
              </w:rPr>
              <w:t>8,752.17</w:t>
            </w:r>
            <w:r w:rsidR="00D81F55" w:rsidRPr="00B21C3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81F55" w14:paraId="0C36A052" w14:textId="77777777" w:rsidTr="00174E6E">
        <w:tc>
          <w:tcPr>
            <w:tcW w:w="2884" w:type="dxa"/>
          </w:tcPr>
          <w:p w14:paraId="47075EC2" w14:textId="492537CA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Special Assessment Letters</w:t>
            </w:r>
          </w:p>
        </w:tc>
        <w:tc>
          <w:tcPr>
            <w:tcW w:w="1426" w:type="dxa"/>
          </w:tcPr>
          <w:p w14:paraId="00CB2427" w14:textId="0BC70F42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$390.00 </w:t>
            </w:r>
          </w:p>
        </w:tc>
      </w:tr>
      <w:tr w:rsidR="00D81F55" w14:paraId="0B326CE9" w14:textId="77777777" w:rsidTr="00174E6E">
        <w:tc>
          <w:tcPr>
            <w:tcW w:w="2884" w:type="dxa"/>
          </w:tcPr>
          <w:p w14:paraId="0027E4E1" w14:textId="7089DFDD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Truck &amp; Operator</w:t>
            </w:r>
          </w:p>
        </w:tc>
        <w:tc>
          <w:tcPr>
            <w:tcW w:w="1426" w:type="dxa"/>
          </w:tcPr>
          <w:p w14:paraId="15843002" w14:textId="680A9129" w:rsidR="00D81F55" w:rsidRPr="00B21C3E" w:rsidRDefault="00DF47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C43854" w:rsidRPr="00B21C3E">
              <w:rPr>
                <w:rFonts w:cstheme="minorHAnsi"/>
                <w:color w:val="000000"/>
                <w:sz w:val="20"/>
                <w:szCs w:val="20"/>
              </w:rPr>
              <w:t>3,117.97</w:t>
            </w:r>
            <w:r w:rsidR="00D81F55" w:rsidRPr="00B21C3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81F55" w14:paraId="1C639CFB" w14:textId="77777777" w:rsidTr="00174E6E">
        <w:tc>
          <w:tcPr>
            <w:tcW w:w="2884" w:type="dxa"/>
          </w:tcPr>
          <w:p w14:paraId="7CA90BEF" w14:textId="4333A0BC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Other State Aids</w:t>
            </w:r>
          </w:p>
        </w:tc>
        <w:tc>
          <w:tcPr>
            <w:tcW w:w="1426" w:type="dxa"/>
          </w:tcPr>
          <w:p w14:paraId="7C3BC78E" w14:textId="45CBEEEA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B57768" w:rsidRPr="00B21C3E">
              <w:rPr>
                <w:rFonts w:cstheme="minorHAnsi"/>
                <w:color w:val="000000"/>
                <w:sz w:val="20"/>
                <w:szCs w:val="20"/>
              </w:rPr>
              <w:t>2,030.96</w:t>
            </w:r>
            <w:r w:rsidRPr="00B21C3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81F55" w14:paraId="2A93AFA5" w14:textId="77777777" w:rsidTr="00174E6E">
        <w:tc>
          <w:tcPr>
            <w:tcW w:w="2884" w:type="dxa"/>
          </w:tcPr>
          <w:p w14:paraId="366718CD" w14:textId="09C49EB0" w:rsidR="00D81F55" w:rsidRPr="00ED57E8" w:rsidRDefault="00D81F55" w:rsidP="00D81F55">
            <w:pPr>
              <w:rPr>
                <w:sz w:val="20"/>
                <w:szCs w:val="20"/>
              </w:rPr>
            </w:pPr>
            <w:r w:rsidRPr="00ED57E8">
              <w:rPr>
                <w:sz w:val="20"/>
                <w:szCs w:val="20"/>
              </w:rPr>
              <w:t>Misc Income</w:t>
            </w:r>
          </w:p>
        </w:tc>
        <w:tc>
          <w:tcPr>
            <w:tcW w:w="1426" w:type="dxa"/>
          </w:tcPr>
          <w:p w14:paraId="2C2F3868" w14:textId="08B8411A" w:rsidR="00D81F55" w:rsidRPr="00B21C3E" w:rsidRDefault="00D81F55" w:rsidP="00D81F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B21C3E">
              <w:rPr>
                <w:rFonts w:cstheme="minorHAnsi"/>
                <w:color w:val="000000"/>
                <w:sz w:val="20"/>
                <w:szCs w:val="20"/>
              </w:rPr>
              <w:t>$</w:t>
            </w:r>
            <w:r w:rsidR="00D44775" w:rsidRPr="00B21C3E">
              <w:rPr>
                <w:rFonts w:cstheme="minorHAnsi"/>
                <w:color w:val="000000"/>
                <w:sz w:val="20"/>
                <w:szCs w:val="20"/>
              </w:rPr>
              <w:t>452.86</w:t>
            </w:r>
          </w:p>
        </w:tc>
      </w:tr>
      <w:tr w:rsidR="00E1086B" w14:paraId="144F599B" w14:textId="77777777" w:rsidTr="00174E6E">
        <w:tc>
          <w:tcPr>
            <w:tcW w:w="2884" w:type="dxa"/>
          </w:tcPr>
          <w:p w14:paraId="148CA31E" w14:textId="77777777" w:rsidR="00E1086B" w:rsidRPr="00ED57E8" w:rsidRDefault="00E1086B" w:rsidP="00E536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725A7BE1" w14:textId="4B7C1E3D" w:rsidR="00E1086B" w:rsidRPr="00ED57E8" w:rsidRDefault="00E1086B" w:rsidP="00E1086B">
            <w:pPr>
              <w:jc w:val="right"/>
              <w:rPr>
                <w:sz w:val="20"/>
                <w:szCs w:val="20"/>
              </w:rPr>
            </w:pPr>
          </w:p>
        </w:tc>
      </w:tr>
      <w:tr w:rsidR="00E1086B" w14:paraId="52CB9024" w14:textId="77777777" w:rsidTr="00174E6E">
        <w:tc>
          <w:tcPr>
            <w:tcW w:w="2884" w:type="dxa"/>
          </w:tcPr>
          <w:p w14:paraId="0C002C1C" w14:textId="0BFF75B0" w:rsidR="00E1086B" w:rsidRPr="00ED57E8" w:rsidRDefault="00E1086B" w:rsidP="00E5364F">
            <w:pPr>
              <w:rPr>
                <w:b/>
                <w:bCs/>
                <w:smallCaps/>
                <w:sz w:val="20"/>
                <w:szCs w:val="20"/>
              </w:rPr>
            </w:pPr>
            <w:r w:rsidRPr="00ED57E8">
              <w:rPr>
                <w:b/>
                <w:bCs/>
                <w:smallCaps/>
                <w:sz w:val="20"/>
                <w:szCs w:val="20"/>
              </w:rPr>
              <w:t>Total Receipts</w:t>
            </w:r>
          </w:p>
        </w:tc>
        <w:tc>
          <w:tcPr>
            <w:tcW w:w="1426" w:type="dxa"/>
          </w:tcPr>
          <w:p w14:paraId="7DA8E0F8" w14:textId="0E2A7035" w:rsidR="00E1086B" w:rsidRPr="00ED57E8" w:rsidRDefault="00895DA7" w:rsidP="00E108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A2450F">
              <w:rPr>
                <w:b/>
                <w:bCs/>
                <w:sz w:val="20"/>
                <w:szCs w:val="20"/>
              </w:rPr>
              <w:t>2,450,095.69</w:t>
            </w:r>
          </w:p>
        </w:tc>
      </w:tr>
    </w:tbl>
    <w:p w14:paraId="71BF2A41" w14:textId="77777777" w:rsidR="00353F88" w:rsidRDefault="00353F88" w:rsidP="00E5364F">
      <w:pPr>
        <w:rPr>
          <w:sz w:val="20"/>
          <w:szCs w:val="20"/>
        </w:rPr>
      </w:pPr>
    </w:p>
    <w:p w14:paraId="12FF98A2" w14:textId="77777777" w:rsidR="00137BDD" w:rsidRDefault="00137BDD" w:rsidP="002D53F8">
      <w:pPr>
        <w:jc w:val="center"/>
        <w:rPr>
          <w:sz w:val="20"/>
          <w:szCs w:val="20"/>
        </w:rPr>
      </w:pPr>
    </w:p>
    <w:p w14:paraId="3B855F04" w14:textId="77777777" w:rsidR="00ED57E8" w:rsidRDefault="00ED57E8" w:rsidP="002D53F8">
      <w:pPr>
        <w:jc w:val="center"/>
        <w:rPr>
          <w:sz w:val="20"/>
          <w:szCs w:val="20"/>
        </w:rPr>
      </w:pPr>
    </w:p>
    <w:p w14:paraId="03DB966B" w14:textId="77777777" w:rsidR="00ED57E8" w:rsidRDefault="00ED57E8" w:rsidP="002D53F8">
      <w:pPr>
        <w:jc w:val="center"/>
        <w:rPr>
          <w:sz w:val="20"/>
          <w:szCs w:val="20"/>
        </w:rPr>
      </w:pPr>
    </w:p>
    <w:p w14:paraId="494E2659" w14:textId="77777777" w:rsidR="00ED57E8" w:rsidRDefault="00ED57E8" w:rsidP="002D53F8">
      <w:pPr>
        <w:jc w:val="center"/>
        <w:rPr>
          <w:sz w:val="20"/>
          <w:szCs w:val="20"/>
        </w:rPr>
      </w:pPr>
    </w:p>
    <w:p w14:paraId="11163360" w14:textId="0466C5D6" w:rsidR="000703EA" w:rsidRPr="00BF3FAD" w:rsidRDefault="000703EA" w:rsidP="000703EA">
      <w:pPr>
        <w:jc w:val="center"/>
        <w:rPr>
          <w:b/>
          <w:bCs/>
          <w:smallCaps/>
          <w:sz w:val="32"/>
          <w:szCs w:val="32"/>
        </w:rPr>
      </w:pPr>
      <w:r w:rsidRPr="00BF3FAD">
        <w:rPr>
          <w:b/>
          <w:bCs/>
          <w:smallCaps/>
          <w:sz w:val="32"/>
          <w:szCs w:val="32"/>
        </w:rPr>
        <w:t>Ex</w:t>
      </w:r>
      <w:r w:rsidR="00975589" w:rsidRPr="00BF3FAD">
        <w:rPr>
          <w:b/>
          <w:bCs/>
          <w:smallCaps/>
          <w:sz w:val="32"/>
          <w:szCs w:val="32"/>
        </w:rPr>
        <w:t>penditures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1387"/>
      </w:tblGrid>
      <w:tr w:rsidR="00BB16D1" w14:paraId="6E24D590" w14:textId="77777777" w:rsidTr="00E35D6F">
        <w:tc>
          <w:tcPr>
            <w:tcW w:w="4310" w:type="dxa"/>
            <w:gridSpan w:val="2"/>
          </w:tcPr>
          <w:p w14:paraId="55851934" w14:textId="6E67D448" w:rsidR="00BB16D1" w:rsidRDefault="00BB16D1" w:rsidP="00BB16D1">
            <w:pPr>
              <w:rPr>
                <w:sz w:val="20"/>
                <w:szCs w:val="20"/>
              </w:rPr>
            </w:pPr>
            <w:r w:rsidRPr="00BF3FAD">
              <w:rPr>
                <w:b/>
                <w:bCs/>
              </w:rPr>
              <w:t>GENERAL GOVERNEMNT</w:t>
            </w:r>
          </w:p>
        </w:tc>
      </w:tr>
      <w:tr w:rsidR="000703EA" w14:paraId="47818C87" w14:textId="77777777" w:rsidTr="00BF3FAD">
        <w:tc>
          <w:tcPr>
            <w:tcW w:w="3145" w:type="dxa"/>
          </w:tcPr>
          <w:p w14:paraId="1621EC9A" w14:textId="580FE0E3" w:rsidR="000703EA" w:rsidRDefault="008F25CB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Wages/Tax/Exp</w:t>
            </w:r>
          </w:p>
        </w:tc>
        <w:tc>
          <w:tcPr>
            <w:tcW w:w="1165" w:type="dxa"/>
          </w:tcPr>
          <w:p w14:paraId="2E7E8A04" w14:textId="505D4CC8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7D43B6" w:rsidRPr="00E618A0">
              <w:rPr>
                <w:sz w:val="20"/>
                <w:szCs w:val="20"/>
              </w:rPr>
              <w:t>55</w:t>
            </w:r>
            <w:r w:rsidR="00245A17" w:rsidRPr="00E618A0">
              <w:rPr>
                <w:sz w:val="20"/>
                <w:szCs w:val="20"/>
              </w:rPr>
              <w:t>,</w:t>
            </w:r>
            <w:r w:rsidR="007D43B6" w:rsidRPr="00E618A0">
              <w:rPr>
                <w:sz w:val="20"/>
                <w:szCs w:val="20"/>
              </w:rPr>
              <w:t>140.65</w:t>
            </w:r>
          </w:p>
        </w:tc>
      </w:tr>
      <w:tr w:rsidR="000703EA" w14:paraId="07481658" w14:textId="77777777" w:rsidTr="00BF3FAD">
        <w:tc>
          <w:tcPr>
            <w:tcW w:w="3145" w:type="dxa"/>
          </w:tcPr>
          <w:p w14:paraId="4FF8DF0C" w14:textId="36BB1079" w:rsidR="000703EA" w:rsidRDefault="008F25CB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</w:t>
            </w:r>
          </w:p>
        </w:tc>
        <w:tc>
          <w:tcPr>
            <w:tcW w:w="1165" w:type="dxa"/>
          </w:tcPr>
          <w:p w14:paraId="1991BE8E" w14:textId="5E82860B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755F81" w:rsidRPr="00E618A0">
              <w:rPr>
                <w:sz w:val="20"/>
                <w:szCs w:val="20"/>
              </w:rPr>
              <w:t>1</w:t>
            </w:r>
            <w:r w:rsidR="00245A17" w:rsidRPr="00E618A0">
              <w:rPr>
                <w:sz w:val="20"/>
                <w:szCs w:val="20"/>
              </w:rPr>
              <w:t>,</w:t>
            </w:r>
            <w:r w:rsidR="00755F81" w:rsidRPr="00E618A0">
              <w:rPr>
                <w:sz w:val="20"/>
                <w:szCs w:val="20"/>
              </w:rPr>
              <w:t>134.50</w:t>
            </w:r>
          </w:p>
        </w:tc>
      </w:tr>
      <w:tr w:rsidR="000703EA" w14:paraId="0442BA94" w14:textId="77777777" w:rsidTr="00BF3FAD">
        <w:tc>
          <w:tcPr>
            <w:tcW w:w="3145" w:type="dxa"/>
          </w:tcPr>
          <w:p w14:paraId="738DEFC1" w14:textId="76CE029D" w:rsidR="000703EA" w:rsidRDefault="00A74698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</w:t>
            </w:r>
            <w:r w:rsidR="00C330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14:paraId="2733AB63" w14:textId="0E7FF910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BA1FF0" w:rsidRPr="00E618A0">
              <w:rPr>
                <w:sz w:val="20"/>
                <w:szCs w:val="20"/>
              </w:rPr>
              <w:t>7</w:t>
            </w:r>
            <w:r w:rsidR="00245A17" w:rsidRPr="00E618A0">
              <w:rPr>
                <w:sz w:val="20"/>
                <w:szCs w:val="20"/>
              </w:rPr>
              <w:t>,</w:t>
            </w:r>
            <w:r w:rsidR="00BA1FF0" w:rsidRPr="00E618A0">
              <w:rPr>
                <w:sz w:val="20"/>
                <w:szCs w:val="20"/>
              </w:rPr>
              <w:t>950.89</w:t>
            </w:r>
          </w:p>
        </w:tc>
      </w:tr>
      <w:tr w:rsidR="000703EA" w14:paraId="3E599EE1" w14:textId="77777777" w:rsidTr="00BF3FAD">
        <w:tc>
          <w:tcPr>
            <w:tcW w:w="3145" w:type="dxa"/>
          </w:tcPr>
          <w:p w14:paraId="0EFC696E" w14:textId="2B52E978" w:rsidR="000703EA" w:rsidRDefault="00A74698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Elections</w:t>
            </w:r>
          </w:p>
        </w:tc>
        <w:tc>
          <w:tcPr>
            <w:tcW w:w="1165" w:type="dxa"/>
          </w:tcPr>
          <w:p w14:paraId="04655424" w14:textId="542E47A9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416E10" w:rsidRPr="00E618A0">
              <w:rPr>
                <w:sz w:val="20"/>
                <w:szCs w:val="20"/>
              </w:rPr>
              <w:t>2</w:t>
            </w:r>
            <w:r w:rsidR="00245A17" w:rsidRPr="00E618A0">
              <w:rPr>
                <w:sz w:val="20"/>
                <w:szCs w:val="20"/>
              </w:rPr>
              <w:t>,</w:t>
            </w:r>
            <w:r w:rsidR="00416E10" w:rsidRPr="00E618A0">
              <w:rPr>
                <w:sz w:val="20"/>
                <w:szCs w:val="20"/>
              </w:rPr>
              <w:t>784.63</w:t>
            </w:r>
          </w:p>
        </w:tc>
      </w:tr>
      <w:tr w:rsidR="000703EA" w14:paraId="2783F0A9" w14:textId="77777777" w:rsidTr="00BF3FAD">
        <w:tc>
          <w:tcPr>
            <w:tcW w:w="3145" w:type="dxa"/>
          </w:tcPr>
          <w:p w14:paraId="0F30E141" w14:textId="036504D5" w:rsidR="000703EA" w:rsidRDefault="00A74698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Contract/Exp</w:t>
            </w:r>
          </w:p>
        </w:tc>
        <w:tc>
          <w:tcPr>
            <w:tcW w:w="1165" w:type="dxa"/>
          </w:tcPr>
          <w:p w14:paraId="613E20FA" w14:textId="20075400" w:rsidR="004F2793" w:rsidRPr="00E618A0" w:rsidRDefault="00B46847" w:rsidP="004F279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4F2793" w:rsidRPr="00E618A0">
              <w:rPr>
                <w:sz w:val="20"/>
                <w:szCs w:val="20"/>
              </w:rPr>
              <w:t>36</w:t>
            </w:r>
            <w:r w:rsidR="00245A17" w:rsidRPr="00E618A0">
              <w:rPr>
                <w:sz w:val="20"/>
                <w:szCs w:val="20"/>
              </w:rPr>
              <w:t>,</w:t>
            </w:r>
            <w:r w:rsidR="004F2793" w:rsidRPr="00E618A0">
              <w:rPr>
                <w:sz w:val="20"/>
                <w:szCs w:val="20"/>
              </w:rPr>
              <w:t>485.30</w:t>
            </w:r>
          </w:p>
        </w:tc>
      </w:tr>
      <w:tr w:rsidR="000703EA" w14:paraId="770FF6E6" w14:textId="77777777" w:rsidTr="00BF3FAD">
        <w:tc>
          <w:tcPr>
            <w:tcW w:w="3145" w:type="dxa"/>
          </w:tcPr>
          <w:p w14:paraId="0BB45512" w14:textId="00FB91CA" w:rsidR="000703EA" w:rsidRDefault="00376CC2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Building Maint</w:t>
            </w:r>
            <w:r w:rsidR="00FF574A">
              <w:rPr>
                <w:sz w:val="20"/>
                <w:szCs w:val="20"/>
              </w:rPr>
              <w:t xml:space="preserve">enance </w:t>
            </w:r>
          </w:p>
        </w:tc>
        <w:tc>
          <w:tcPr>
            <w:tcW w:w="1165" w:type="dxa"/>
          </w:tcPr>
          <w:p w14:paraId="20304691" w14:textId="78924FAB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F05C27" w:rsidRPr="00E618A0">
              <w:rPr>
                <w:sz w:val="20"/>
                <w:szCs w:val="20"/>
              </w:rPr>
              <w:t>11</w:t>
            </w:r>
            <w:r w:rsidR="00245A17" w:rsidRPr="00E618A0">
              <w:rPr>
                <w:sz w:val="20"/>
                <w:szCs w:val="20"/>
              </w:rPr>
              <w:t>,</w:t>
            </w:r>
            <w:r w:rsidR="00F05C27" w:rsidRPr="00E618A0">
              <w:rPr>
                <w:sz w:val="20"/>
                <w:szCs w:val="20"/>
              </w:rPr>
              <w:t>141.31</w:t>
            </w:r>
          </w:p>
        </w:tc>
      </w:tr>
      <w:tr w:rsidR="000703EA" w14:paraId="6F0EB89E" w14:textId="77777777" w:rsidTr="00BF3FAD">
        <w:tc>
          <w:tcPr>
            <w:tcW w:w="3145" w:type="dxa"/>
          </w:tcPr>
          <w:p w14:paraId="3A7FC7AC" w14:textId="64211291" w:rsidR="000703EA" w:rsidRDefault="00376CC2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Utilities</w:t>
            </w:r>
            <w:r w:rsidR="00BD41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14:paraId="531BDD89" w14:textId="0C41D91F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D54E44" w:rsidRPr="00E618A0">
              <w:rPr>
                <w:sz w:val="20"/>
                <w:szCs w:val="20"/>
              </w:rPr>
              <w:t>7</w:t>
            </w:r>
            <w:r w:rsidR="00245A17" w:rsidRPr="00E618A0">
              <w:rPr>
                <w:sz w:val="20"/>
                <w:szCs w:val="20"/>
              </w:rPr>
              <w:t>,</w:t>
            </w:r>
            <w:r w:rsidR="00EF6E1D">
              <w:rPr>
                <w:sz w:val="20"/>
                <w:szCs w:val="20"/>
              </w:rPr>
              <w:t>791.69</w:t>
            </w:r>
          </w:p>
        </w:tc>
      </w:tr>
      <w:tr w:rsidR="000703EA" w14:paraId="4E15E66F" w14:textId="77777777" w:rsidTr="00BF3FAD">
        <w:tc>
          <w:tcPr>
            <w:tcW w:w="3145" w:type="dxa"/>
          </w:tcPr>
          <w:p w14:paraId="22CD7C29" w14:textId="551615D8" w:rsidR="000703EA" w:rsidRDefault="00376CC2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</w:t>
            </w:r>
          </w:p>
        </w:tc>
        <w:tc>
          <w:tcPr>
            <w:tcW w:w="1165" w:type="dxa"/>
          </w:tcPr>
          <w:p w14:paraId="402106FD" w14:textId="57C3C22A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D1048E" w:rsidRPr="00E618A0">
              <w:rPr>
                <w:sz w:val="20"/>
                <w:szCs w:val="20"/>
              </w:rPr>
              <w:t>16</w:t>
            </w:r>
            <w:r w:rsidR="00245A17" w:rsidRPr="00E618A0">
              <w:rPr>
                <w:sz w:val="20"/>
                <w:szCs w:val="20"/>
              </w:rPr>
              <w:t>,</w:t>
            </w:r>
            <w:r w:rsidR="00B45A53" w:rsidRPr="00E618A0">
              <w:rPr>
                <w:sz w:val="20"/>
                <w:szCs w:val="20"/>
              </w:rPr>
              <w:t>700.50</w:t>
            </w:r>
          </w:p>
        </w:tc>
      </w:tr>
      <w:tr w:rsidR="000703EA" w:rsidRPr="0004235D" w14:paraId="50B5A5BB" w14:textId="77777777" w:rsidTr="00BF3FAD">
        <w:tc>
          <w:tcPr>
            <w:tcW w:w="3145" w:type="dxa"/>
          </w:tcPr>
          <w:p w14:paraId="393617F3" w14:textId="56526DB0" w:rsidR="000703EA" w:rsidRDefault="008F5523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Dues/License/Permits</w:t>
            </w:r>
          </w:p>
        </w:tc>
        <w:tc>
          <w:tcPr>
            <w:tcW w:w="1165" w:type="dxa"/>
          </w:tcPr>
          <w:p w14:paraId="6B41A722" w14:textId="7C9E7727" w:rsidR="000703EA" w:rsidRPr="00E618A0" w:rsidRDefault="00B46847" w:rsidP="00155D63">
            <w:pPr>
              <w:jc w:val="right"/>
              <w:rPr>
                <w:sz w:val="20"/>
                <w:szCs w:val="20"/>
              </w:rPr>
            </w:pPr>
            <w:r w:rsidRPr="00E618A0">
              <w:rPr>
                <w:sz w:val="20"/>
                <w:szCs w:val="20"/>
              </w:rPr>
              <w:t>$</w:t>
            </w:r>
            <w:r w:rsidR="0004235D" w:rsidRPr="00E618A0">
              <w:rPr>
                <w:sz w:val="20"/>
                <w:szCs w:val="20"/>
              </w:rPr>
              <w:t>56.24</w:t>
            </w:r>
          </w:p>
        </w:tc>
      </w:tr>
      <w:tr w:rsidR="000703EA" w14:paraId="0E2CB691" w14:textId="77777777" w:rsidTr="00BF3FAD">
        <w:tc>
          <w:tcPr>
            <w:tcW w:w="3145" w:type="dxa"/>
          </w:tcPr>
          <w:p w14:paraId="63A3E3CD" w14:textId="58A0678A" w:rsidR="000703EA" w:rsidRPr="005A414E" w:rsidRDefault="005C500B" w:rsidP="00155D63">
            <w:pPr>
              <w:rPr>
                <w:b/>
                <w:bCs/>
                <w:smallCaps/>
                <w:sz w:val="20"/>
                <w:szCs w:val="20"/>
              </w:rPr>
            </w:pPr>
            <w:r w:rsidRPr="005A414E">
              <w:rPr>
                <w:b/>
                <w:bCs/>
                <w:smallCaps/>
                <w:sz w:val="20"/>
                <w:szCs w:val="20"/>
              </w:rPr>
              <w:t>Total General Government</w:t>
            </w:r>
          </w:p>
        </w:tc>
        <w:tc>
          <w:tcPr>
            <w:tcW w:w="1165" w:type="dxa"/>
          </w:tcPr>
          <w:p w14:paraId="21672CC1" w14:textId="2E3C78EE" w:rsidR="000703EA" w:rsidRPr="005A414E" w:rsidRDefault="00B46847" w:rsidP="00155D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540980">
              <w:rPr>
                <w:b/>
                <w:bCs/>
                <w:sz w:val="20"/>
                <w:szCs w:val="20"/>
              </w:rPr>
              <w:t>13</w:t>
            </w:r>
            <w:r w:rsidR="00B4795C">
              <w:rPr>
                <w:b/>
                <w:bCs/>
                <w:sz w:val="20"/>
                <w:szCs w:val="20"/>
              </w:rPr>
              <w:t>9</w:t>
            </w:r>
            <w:r w:rsidR="00540980">
              <w:rPr>
                <w:b/>
                <w:bCs/>
                <w:sz w:val="20"/>
                <w:szCs w:val="20"/>
              </w:rPr>
              <w:t>,</w:t>
            </w:r>
            <w:r w:rsidR="00B4795C">
              <w:rPr>
                <w:b/>
                <w:bCs/>
                <w:sz w:val="20"/>
                <w:szCs w:val="20"/>
              </w:rPr>
              <w:t>185</w:t>
            </w:r>
            <w:r w:rsidR="00540980">
              <w:rPr>
                <w:b/>
                <w:bCs/>
                <w:sz w:val="20"/>
                <w:szCs w:val="20"/>
              </w:rPr>
              <w:t>.</w:t>
            </w:r>
            <w:r w:rsidR="00B4795C">
              <w:rPr>
                <w:b/>
                <w:bCs/>
                <w:sz w:val="20"/>
                <w:szCs w:val="20"/>
              </w:rPr>
              <w:t>71</w:t>
            </w:r>
          </w:p>
        </w:tc>
      </w:tr>
      <w:tr w:rsidR="000703EA" w14:paraId="6B60068B" w14:textId="77777777" w:rsidTr="00BF3FAD">
        <w:tc>
          <w:tcPr>
            <w:tcW w:w="3145" w:type="dxa"/>
          </w:tcPr>
          <w:p w14:paraId="646492F8" w14:textId="5CDEBD38" w:rsidR="000703EA" w:rsidRDefault="000703EA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01671A13" w14:textId="680DF62B" w:rsidR="000703EA" w:rsidRDefault="000703EA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BB16D1" w14:paraId="0CF7AD8E" w14:textId="77777777" w:rsidTr="00451807">
        <w:tc>
          <w:tcPr>
            <w:tcW w:w="4310" w:type="dxa"/>
            <w:gridSpan w:val="2"/>
          </w:tcPr>
          <w:p w14:paraId="265B05BB" w14:textId="7DCCF1B7" w:rsidR="00BB16D1" w:rsidRDefault="00BB16D1" w:rsidP="00BB16D1">
            <w:pPr>
              <w:rPr>
                <w:sz w:val="20"/>
                <w:szCs w:val="20"/>
              </w:rPr>
            </w:pPr>
            <w:r w:rsidRPr="00BF3FAD">
              <w:rPr>
                <w:b/>
                <w:bCs/>
              </w:rPr>
              <w:t>PUBLIC SAFETY</w:t>
            </w:r>
          </w:p>
        </w:tc>
      </w:tr>
      <w:tr w:rsidR="000703EA" w14:paraId="067EE6C1" w14:textId="77777777" w:rsidTr="00BF3FAD">
        <w:tc>
          <w:tcPr>
            <w:tcW w:w="3145" w:type="dxa"/>
          </w:tcPr>
          <w:p w14:paraId="14C9D32A" w14:textId="3E6E4A65" w:rsidR="000703EA" w:rsidRDefault="005C500B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Contracts</w:t>
            </w:r>
          </w:p>
        </w:tc>
        <w:tc>
          <w:tcPr>
            <w:tcW w:w="1165" w:type="dxa"/>
          </w:tcPr>
          <w:p w14:paraId="1DB6BD0A" w14:textId="5A2DC25B" w:rsidR="000703EA" w:rsidRPr="00B91F61" w:rsidRDefault="00245A1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C5EE7" w:rsidRPr="00B91F61">
              <w:rPr>
                <w:sz w:val="20"/>
                <w:szCs w:val="20"/>
              </w:rPr>
              <w:t>0.00</w:t>
            </w:r>
          </w:p>
        </w:tc>
      </w:tr>
      <w:tr w:rsidR="000703EA" w14:paraId="2205E4F1" w14:textId="77777777" w:rsidTr="00BF3FAD">
        <w:tc>
          <w:tcPr>
            <w:tcW w:w="3145" w:type="dxa"/>
          </w:tcPr>
          <w:p w14:paraId="4D671D7B" w14:textId="1C98A03D" w:rsidR="000703EA" w:rsidRDefault="00200285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Fire Dues</w:t>
            </w:r>
          </w:p>
        </w:tc>
        <w:tc>
          <w:tcPr>
            <w:tcW w:w="1165" w:type="dxa"/>
          </w:tcPr>
          <w:p w14:paraId="07E2C756" w14:textId="2885FE51" w:rsidR="000703EA" w:rsidRPr="00B91F61" w:rsidRDefault="00245A1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B7816" w:rsidRPr="00B91F6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4B7816" w:rsidRPr="00B91F61">
              <w:rPr>
                <w:sz w:val="20"/>
                <w:szCs w:val="20"/>
              </w:rPr>
              <w:t>752.17</w:t>
            </w:r>
          </w:p>
        </w:tc>
      </w:tr>
      <w:tr w:rsidR="000703EA" w14:paraId="511BDCEA" w14:textId="77777777" w:rsidTr="00BF3FAD">
        <w:tc>
          <w:tcPr>
            <w:tcW w:w="3145" w:type="dxa"/>
          </w:tcPr>
          <w:p w14:paraId="572CBBF4" w14:textId="233E0C43" w:rsidR="000703EA" w:rsidRDefault="00200285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Ambulance</w:t>
            </w:r>
            <w:r w:rsidR="00832658">
              <w:rPr>
                <w:sz w:val="20"/>
                <w:szCs w:val="20"/>
              </w:rPr>
              <w:t>/Fire</w:t>
            </w:r>
          </w:p>
        </w:tc>
        <w:tc>
          <w:tcPr>
            <w:tcW w:w="1165" w:type="dxa"/>
          </w:tcPr>
          <w:p w14:paraId="6A3367A4" w14:textId="377A3A6D" w:rsidR="000703EA" w:rsidRPr="00B91F61" w:rsidRDefault="00245A1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E3BF4" w:rsidRPr="00B91F61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</w:t>
            </w:r>
            <w:r w:rsidR="003E3BF4" w:rsidRPr="00B91F61">
              <w:rPr>
                <w:sz w:val="20"/>
                <w:szCs w:val="20"/>
              </w:rPr>
              <w:t>505.02</w:t>
            </w:r>
          </w:p>
        </w:tc>
      </w:tr>
      <w:tr w:rsidR="000703EA" w14:paraId="56DFD9DB" w14:textId="77777777" w:rsidTr="00BF3FAD">
        <w:tc>
          <w:tcPr>
            <w:tcW w:w="3145" w:type="dxa"/>
          </w:tcPr>
          <w:p w14:paraId="34F6CAC9" w14:textId="25301FB3" w:rsidR="000703EA" w:rsidRDefault="00200285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Inspections</w:t>
            </w:r>
          </w:p>
        </w:tc>
        <w:tc>
          <w:tcPr>
            <w:tcW w:w="1165" w:type="dxa"/>
          </w:tcPr>
          <w:p w14:paraId="7ACE4952" w14:textId="672028A2" w:rsidR="000703EA" w:rsidRPr="00B91F61" w:rsidRDefault="00245A1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22D7A" w:rsidRPr="00B91F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522D7A" w:rsidRPr="00B91F61">
              <w:rPr>
                <w:sz w:val="20"/>
                <w:szCs w:val="20"/>
              </w:rPr>
              <w:t>272.80</w:t>
            </w:r>
          </w:p>
        </w:tc>
      </w:tr>
      <w:tr w:rsidR="000703EA" w14:paraId="43D623F6" w14:textId="77777777" w:rsidTr="00BF3FAD">
        <w:tc>
          <w:tcPr>
            <w:tcW w:w="3145" w:type="dxa"/>
          </w:tcPr>
          <w:p w14:paraId="64B58531" w14:textId="2FB49990" w:rsidR="000703EA" w:rsidRPr="005A414E" w:rsidRDefault="005A414E" w:rsidP="00155D63">
            <w:pPr>
              <w:rPr>
                <w:b/>
                <w:bCs/>
                <w:smallCaps/>
                <w:sz w:val="20"/>
                <w:szCs w:val="20"/>
              </w:rPr>
            </w:pPr>
            <w:r w:rsidRPr="005A414E">
              <w:rPr>
                <w:b/>
                <w:bCs/>
                <w:smallCaps/>
                <w:sz w:val="20"/>
                <w:szCs w:val="20"/>
              </w:rPr>
              <w:t>Total Public Safety</w:t>
            </w:r>
          </w:p>
        </w:tc>
        <w:tc>
          <w:tcPr>
            <w:tcW w:w="1165" w:type="dxa"/>
          </w:tcPr>
          <w:p w14:paraId="22C39274" w14:textId="1915D84F" w:rsidR="000703EA" w:rsidRPr="005A414E" w:rsidRDefault="003C22AD" w:rsidP="00155D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CC5EE7">
              <w:rPr>
                <w:b/>
                <w:bCs/>
                <w:sz w:val="20"/>
                <w:szCs w:val="20"/>
              </w:rPr>
              <w:t>108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CC5EE7">
              <w:rPr>
                <w:b/>
                <w:bCs/>
                <w:sz w:val="20"/>
                <w:szCs w:val="20"/>
              </w:rPr>
              <w:t>529.99</w:t>
            </w:r>
          </w:p>
        </w:tc>
      </w:tr>
      <w:tr w:rsidR="0085752D" w14:paraId="10810DD6" w14:textId="77777777" w:rsidTr="00BF3FAD">
        <w:tc>
          <w:tcPr>
            <w:tcW w:w="3145" w:type="dxa"/>
          </w:tcPr>
          <w:p w14:paraId="6D13CF59" w14:textId="77777777" w:rsidR="0085752D" w:rsidRDefault="0085752D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C06809F" w14:textId="77777777" w:rsidR="0085752D" w:rsidRDefault="0085752D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85752D" w14:paraId="6BDC99A2" w14:textId="77777777" w:rsidTr="00BF3FAD">
        <w:tc>
          <w:tcPr>
            <w:tcW w:w="3145" w:type="dxa"/>
          </w:tcPr>
          <w:p w14:paraId="41FC7574" w14:textId="6488F2A9" w:rsidR="0085752D" w:rsidRPr="005A414E" w:rsidRDefault="007E31D0" w:rsidP="00155D63">
            <w:pPr>
              <w:rPr>
                <w:b/>
                <w:bCs/>
                <w:sz w:val="20"/>
                <w:szCs w:val="20"/>
              </w:rPr>
            </w:pPr>
            <w:r w:rsidRPr="00BF3FAD">
              <w:rPr>
                <w:b/>
                <w:bCs/>
              </w:rPr>
              <w:t>SCHOOLS</w:t>
            </w:r>
          </w:p>
        </w:tc>
        <w:tc>
          <w:tcPr>
            <w:tcW w:w="1165" w:type="dxa"/>
          </w:tcPr>
          <w:p w14:paraId="0D32AB26" w14:textId="77777777" w:rsidR="0085752D" w:rsidRDefault="0085752D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85752D" w14:paraId="4C243AAA" w14:textId="77777777" w:rsidTr="00BF3FAD">
        <w:tc>
          <w:tcPr>
            <w:tcW w:w="3145" w:type="dxa"/>
          </w:tcPr>
          <w:p w14:paraId="08FECAF9" w14:textId="4C2A0AF9" w:rsidR="0085752D" w:rsidRDefault="007E31D0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Local/Technical Schools</w:t>
            </w:r>
          </w:p>
        </w:tc>
        <w:tc>
          <w:tcPr>
            <w:tcW w:w="1165" w:type="dxa"/>
          </w:tcPr>
          <w:p w14:paraId="31BD7452" w14:textId="776A54C6" w:rsidR="0085752D" w:rsidRPr="00B91F6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F6382" w:rsidRPr="00B91F61">
              <w:rPr>
                <w:sz w:val="20"/>
                <w:szCs w:val="20"/>
              </w:rPr>
              <w:t>905</w:t>
            </w:r>
            <w:r>
              <w:rPr>
                <w:sz w:val="20"/>
                <w:szCs w:val="20"/>
              </w:rPr>
              <w:t>,</w:t>
            </w:r>
            <w:r w:rsidR="00DF6382" w:rsidRPr="00B91F61">
              <w:rPr>
                <w:sz w:val="20"/>
                <w:szCs w:val="20"/>
              </w:rPr>
              <w:t>303.79</w:t>
            </w:r>
          </w:p>
        </w:tc>
      </w:tr>
      <w:tr w:rsidR="0085752D" w14:paraId="05F936AC" w14:textId="77777777" w:rsidTr="00BF3FAD">
        <w:tc>
          <w:tcPr>
            <w:tcW w:w="3145" w:type="dxa"/>
          </w:tcPr>
          <w:p w14:paraId="24EB7389" w14:textId="613090CF" w:rsidR="0085752D" w:rsidRDefault="007E31D0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 Tax</w:t>
            </w:r>
          </w:p>
        </w:tc>
        <w:tc>
          <w:tcPr>
            <w:tcW w:w="1165" w:type="dxa"/>
          </w:tcPr>
          <w:p w14:paraId="77BC1832" w14:textId="3A02837C" w:rsidR="0085752D" w:rsidRPr="00B91F6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2A5AD7" w:rsidRPr="00B91F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2A5AD7" w:rsidRPr="00B91F61">
              <w:rPr>
                <w:sz w:val="20"/>
                <w:szCs w:val="20"/>
              </w:rPr>
              <w:t>482.11</w:t>
            </w:r>
          </w:p>
        </w:tc>
      </w:tr>
      <w:tr w:rsidR="0085752D" w14:paraId="59766623" w14:textId="77777777" w:rsidTr="00BF3FAD">
        <w:tc>
          <w:tcPr>
            <w:tcW w:w="3145" w:type="dxa"/>
          </w:tcPr>
          <w:p w14:paraId="44B30561" w14:textId="520B6369" w:rsidR="0085752D" w:rsidRPr="005A414E" w:rsidRDefault="005A414E" w:rsidP="00155D63">
            <w:pPr>
              <w:rPr>
                <w:b/>
                <w:bCs/>
                <w:smallCaps/>
                <w:sz w:val="20"/>
                <w:szCs w:val="20"/>
              </w:rPr>
            </w:pPr>
            <w:r w:rsidRPr="005A414E">
              <w:rPr>
                <w:b/>
                <w:bCs/>
                <w:smallCaps/>
                <w:sz w:val="20"/>
                <w:szCs w:val="20"/>
              </w:rPr>
              <w:t>Total Schools</w:t>
            </w:r>
          </w:p>
        </w:tc>
        <w:tc>
          <w:tcPr>
            <w:tcW w:w="1165" w:type="dxa"/>
          </w:tcPr>
          <w:p w14:paraId="22E22A1D" w14:textId="39573A45" w:rsidR="0085752D" w:rsidRPr="005A414E" w:rsidRDefault="00540980" w:rsidP="00155D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B91F61">
              <w:rPr>
                <w:b/>
                <w:bCs/>
                <w:sz w:val="20"/>
                <w:szCs w:val="20"/>
              </w:rPr>
              <w:t>906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B91F61">
              <w:rPr>
                <w:b/>
                <w:bCs/>
                <w:sz w:val="20"/>
                <w:szCs w:val="20"/>
              </w:rPr>
              <w:t>785.90</w:t>
            </w:r>
          </w:p>
        </w:tc>
      </w:tr>
      <w:tr w:rsidR="0085752D" w14:paraId="18E4FAF4" w14:textId="77777777" w:rsidTr="00BF3FAD">
        <w:tc>
          <w:tcPr>
            <w:tcW w:w="3145" w:type="dxa"/>
          </w:tcPr>
          <w:p w14:paraId="2E39311F" w14:textId="77777777" w:rsidR="0085752D" w:rsidRDefault="0085752D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31E3505" w14:textId="77777777" w:rsidR="0085752D" w:rsidRDefault="0085752D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BF3FAD" w14:paraId="436BC846" w14:textId="77777777" w:rsidTr="00342F80">
        <w:tc>
          <w:tcPr>
            <w:tcW w:w="4310" w:type="dxa"/>
            <w:gridSpan w:val="2"/>
          </w:tcPr>
          <w:p w14:paraId="6AD689A7" w14:textId="60B440AA" w:rsidR="00BF3FAD" w:rsidRDefault="00BF3FAD" w:rsidP="00BF3FAD">
            <w:pPr>
              <w:rPr>
                <w:sz w:val="20"/>
                <w:szCs w:val="20"/>
              </w:rPr>
            </w:pPr>
            <w:r w:rsidRPr="00BF3FAD">
              <w:rPr>
                <w:b/>
                <w:bCs/>
              </w:rPr>
              <w:t>TAXES</w:t>
            </w:r>
          </w:p>
        </w:tc>
      </w:tr>
      <w:tr w:rsidR="0085752D" w14:paraId="7DCB4C13" w14:textId="77777777" w:rsidTr="00BF3FAD">
        <w:tc>
          <w:tcPr>
            <w:tcW w:w="3145" w:type="dxa"/>
          </w:tcPr>
          <w:p w14:paraId="6A56DC96" w14:textId="6633DD4C" w:rsidR="0085752D" w:rsidRDefault="00195623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Settlement (State/County)</w:t>
            </w:r>
          </w:p>
        </w:tc>
        <w:tc>
          <w:tcPr>
            <w:tcW w:w="1165" w:type="dxa"/>
          </w:tcPr>
          <w:p w14:paraId="215966D9" w14:textId="1A6042FA" w:rsidR="0085752D" w:rsidRPr="00E57D9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A0BC7" w:rsidRPr="00E57D9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="008A0BC7" w:rsidRPr="00E57D91">
              <w:rPr>
                <w:sz w:val="20"/>
                <w:szCs w:val="20"/>
              </w:rPr>
              <w:t>4621.21</w:t>
            </w:r>
          </w:p>
        </w:tc>
      </w:tr>
      <w:tr w:rsidR="0085752D" w14:paraId="3F2752B4" w14:textId="77777777" w:rsidTr="00BF3FAD">
        <w:tc>
          <w:tcPr>
            <w:tcW w:w="3145" w:type="dxa"/>
          </w:tcPr>
          <w:p w14:paraId="7B326C69" w14:textId="7136F1F1" w:rsidR="0085752D" w:rsidRDefault="00B9660B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MFL/PILT</w:t>
            </w:r>
          </w:p>
        </w:tc>
        <w:tc>
          <w:tcPr>
            <w:tcW w:w="1165" w:type="dxa"/>
          </w:tcPr>
          <w:p w14:paraId="5875ED8E" w14:textId="113357FD" w:rsidR="0085752D" w:rsidRPr="00E57D9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53F29" w:rsidRPr="00E57D91">
              <w:rPr>
                <w:sz w:val="20"/>
                <w:szCs w:val="20"/>
              </w:rPr>
              <w:t>175.93</w:t>
            </w:r>
          </w:p>
        </w:tc>
      </w:tr>
      <w:tr w:rsidR="0085752D" w14:paraId="2803096D" w14:textId="77777777" w:rsidTr="00BF3FAD">
        <w:tc>
          <w:tcPr>
            <w:tcW w:w="3145" w:type="dxa"/>
          </w:tcPr>
          <w:p w14:paraId="629C8F5E" w14:textId="63E4EE4A" w:rsidR="0085752D" w:rsidRDefault="00B9660B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Dog Taxes</w:t>
            </w:r>
          </w:p>
        </w:tc>
        <w:tc>
          <w:tcPr>
            <w:tcW w:w="1165" w:type="dxa"/>
          </w:tcPr>
          <w:p w14:paraId="2B34EA08" w14:textId="79C3438C" w:rsidR="0085752D" w:rsidRPr="00E57D9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F39F9" w:rsidRPr="00E57D91">
              <w:rPr>
                <w:sz w:val="20"/>
                <w:szCs w:val="20"/>
              </w:rPr>
              <w:t>851.00</w:t>
            </w:r>
          </w:p>
        </w:tc>
      </w:tr>
      <w:tr w:rsidR="0085752D" w14:paraId="33047EEF" w14:textId="77777777" w:rsidTr="00BF3FAD">
        <w:tc>
          <w:tcPr>
            <w:tcW w:w="3145" w:type="dxa"/>
          </w:tcPr>
          <w:p w14:paraId="178D703E" w14:textId="73C6874B" w:rsidR="0085752D" w:rsidRDefault="00B9660B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Overpayment Refunded</w:t>
            </w:r>
          </w:p>
        </w:tc>
        <w:tc>
          <w:tcPr>
            <w:tcW w:w="1165" w:type="dxa"/>
          </w:tcPr>
          <w:p w14:paraId="2817C59A" w14:textId="06D7A84D" w:rsidR="0085752D" w:rsidRPr="00E57D9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146750" w:rsidRPr="00E57D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</w:t>
            </w:r>
            <w:r w:rsidR="00146750" w:rsidRPr="00E57D91">
              <w:rPr>
                <w:sz w:val="20"/>
                <w:szCs w:val="20"/>
              </w:rPr>
              <w:t>142.</w:t>
            </w:r>
            <w:r w:rsidR="003D11A2" w:rsidRPr="00E57D91">
              <w:rPr>
                <w:sz w:val="20"/>
                <w:szCs w:val="20"/>
              </w:rPr>
              <w:t>78</w:t>
            </w:r>
          </w:p>
        </w:tc>
      </w:tr>
      <w:tr w:rsidR="0085752D" w14:paraId="4A945DEE" w14:textId="77777777" w:rsidTr="00BF3FAD">
        <w:tc>
          <w:tcPr>
            <w:tcW w:w="3145" w:type="dxa"/>
          </w:tcPr>
          <w:p w14:paraId="4E86766F" w14:textId="64C6120D" w:rsidR="0085752D" w:rsidRDefault="001673A5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Failed Lottery</w:t>
            </w:r>
          </w:p>
        </w:tc>
        <w:tc>
          <w:tcPr>
            <w:tcW w:w="1165" w:type="dxa"/>
          </w:tcPr>
          <w:p w14:paraId="177A5179" w14:textId="40958B63" w:rsidR="0085752D" w:rsidRPr="00E57D9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3095A" w:rsidRPr="00E57D91">
              <w:rPr>
                <w:sz w:val="20"/>
                <w:szCs w:val="20"/>
              </w:rPr>
              <w:t>0.00</w:t>
            </w:r>
          </w:p>
        </w:tc>
      </w:tr>
      <w:tr w:rsidR="0085752D" w14:paraId="4EDD3A2F" w14:textId="77777777" w:rsidTr="00BF3FAD">
        <w:tc>
          <w:tcPr>
            <w:tcW w:w="3145" w:type="dxa"/>
          </w:tcPr>
          <w:p w14:paraId="38E45E89" w14:textId="6AF45064" w:rsidR="0085752D" w:rsidRDefault="001673A5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Assessments to City</w:t>
            </w:r>
          </w:p>
        </w:tc>
        <w:tc>
          <w:tcPr>
            <w:tcW w:w="1165" w:type="dxa"/>
          </w:tcPr>
          <w:p w14:paraId="2C0B76E7" w14:textId="44113B9E" w:rsidR="0085752D" w:rsidRPr="00E57D9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E57D91" w:rsidRPr="00E57D91">
              <w:rPr>
                <w:sz w:val="20"/>
                <w:szCs w:val="20"/>
              </w:rPr>
              <w:t>0.00</w:t>
            </w:r>
          </w:p>
        </w:tc>
      </w:tr>
      <w:tr w:rsidR="0085752D" w14:paraId="54B22DC5" w14:textId="77777777" w:rsidTr="00C67C2B">
        <w:tc>
          <w:tcPr>
            <w:tcW w:w="3145" w:type="dxa"/>
            <w:tcBorders>
              <w:bottom w:val="single" w:sz="4" w:space="0" w:color="auto"/>
            </w:tcBorders>
          </w:tcPr>
          <w:p w14:paraId="180DF4BE" w14:textId="2F330BAE" w:rsidR="0085752D" w:rsidRDefault="001673A5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6A72E46E" w14:textId="119B1DEC" w:rsidR="0085752D" w:rsidRPr="00E57D91" w:rsidRDefault="00FD1AD9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E16A3" w:rsidRPr="00E57D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9E16A3" w:rsidRPr="00E57D91">
              <w:rPr>
                <w:sz w:val="20"/>
                <w:szCs w:val="20"/>
              </w:rPr>
              <w:t>657.37</w:t>
            </w:r>
          </w:p>
        </w:tc>
      </w:tr>
      <w:tr w:rsidR="000703EA" w14:paraId="28937573" w14:textId="77777777" w:rsidTr="00C67C2B">
        <w:tc>
          <w:tcPr>
            <w:tcW w:w="3145" w:type="dxa"/>
            <w:tcBorders>
              <w:bottom w:val="single" w:sz="4" w:space="0" w:color="auto"/>
            </w:tcBorders>
          </w:tcPr>
          <w:p w14:paraId="092E7A93" w14:textId="3AB50A15" w:rsidR="000703EA" w:rsidRPr="005A414E" w:rsidRDefault="005A414E" w:rsidP="00155D63">
            <w:pPr>
              <w:rPr>
                <w:b/>
                <w:bCs/>
                <w:smallCaps/>
                <w:sz w:val="20"/>
                <w:szCs w:val="20"/>
              </w:rPr>
            </w:pPr>
            <w:r w:rsidRPr="005A414E">
              <w:rPr>
                <w:b/>
                <w:bCs/>
                <w:smallCaps/>
                <w:sz w:val="20"/>
                <w:szCs w:val="20"/>
              </w:rPr>
              <w:t>Total Taxes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57210396" w14:textId="212509F0" w:rsidR="000703EA" w:rsidRPr="005A414E" w:rsidRDefault="00FD1AD9" w:rsidP="00155D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E57D91">
              <w:rPr>
                <w:b/>
                <w:bCs/>
                <w:sz w:val="20"/>
                <w:szCs w:val="20"/>
              </w:rPr>
              <w:t>650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7D91">
              <w:rPr>
                <w:b/>
                <w:bCs/>
                <w:sz w:val="20"/>
                <w:szCs w:val="20"/>
              </w:rPr>
              <w:t>448.</w:t>
            </w:r>
            <w:r w:rsidR="00E57F6C">
              <w:rPr>
                <w:b/>
                <w:bCs/>
                <w:sz w:val="20"/>
                <w:szCs w:val="20"/>
              </w:rPr>
              <w:t>29</w:t>
            </w:r>
          </w:p>
        </w:tc>
      </w:tr>
      <w:tr w:rsidR="00C67C2B" w14:paraId="2EC9E05E" w14:textId="77777777" w:rsidTr="00C67C2B"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22EB7" w14:textId="77777777" w:rsidR="00C67C2B" w:rsidRDefault="00C67C2B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6DB5B" w14:textId="77777777" w:rsidR="00C67C2B" w:rsidRDefault="00C67C2B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545F49" w14:paraId="5509086F" w14:textId="77777777" w:rsidTr="00C67C2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77F4F549" w14:textId="77777777" w:rsidR="00545F49" w:rsidRDefault="00545F49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B72FAB7" w14:textId="77777777" w:rsidR="00545F49" w:rsidRDefault="00545F49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545F49" w14:paraId="42BE5A37" w14:textId="77777777" w:rsidTr="00C67C2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56956EE0" w14:textId="77777777" w:rsidR="00545F49" w:rsidRDefault="00545F49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DCB7E70" w14:textId="77777777" w:rsidR="00545F49" w:rsidRDefault="00545F49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545F49" w14:paraId="6AE3E782" w14:textId="77777777" w:rsidTr="00C67C2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1B97CD6B" w14:textId="77777777" w:rsidR="00545F49" w:rsidRDefault="00545F49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9B048C1" w14:textId="77777777" w:rsidR="00545F49" w:rsidRDefault="00545F49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C67C2B" w14:paraId="53039F80" w14:textId="77777777" w:rsidTr="00C67C2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11B13EDF" w14:textId="77777777" w:rsidR="00C67C2B" w:rsidRDefault="00C67C2B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7C59C22" w14:textId="77777777" w:rsidR="00C67C2B" w:rsidRDefault="00C67C2B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C67C2B" w14:paraId="6B980E9B" w14:textId="77777777" w:rsidTr="00C67C2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B1A53C9" w14:textId="77777777" w:rsidR="00C67C2B" w:rsidRDefault="00C67C2B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C0D0C28" w14:textId="77777777" w:rsidR="00C67C2B" w:rsidRDefault="00C67C2B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C67C2B" w14:paraId="79255300" w14:textId="77777777" w:rsidTr="00C67C2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375335D" w14:textId="77777777" w:rsidR="00C67C2B" w:rsidRPr="00545F49" w:rsidRDefault="00C67C2B" w:rsidP="00155D63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24055B9" w14:textId="77777777" w:rsidR="00C67C2B" w:rsidRDefault="00C67C2B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0703EA" w14:paraId="7D3607A1" w14:textId="77777777" w:rsidTr="00545F49"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D7C18" w14:textId="18DF4092" w:rsidR="000703EA" w:rsidRPr="00545F49" w:rsidRDefault="000703EA" w:rsidP="00155D63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E6AD9" w14:textId="47BCD484" w:rsidR="000703EA" w:rsidRDefault="000703EA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BF3FAD" w14:paraId="3ED13229" w14:textId="77777777" w:rsidTr="00545F49">
        <w:tc>
          <w:tcPr>
            <w:tcW w:w="4310" w:type="dxa"/>
            <w:gridSpan w:val="2"/>
            <w:tcBorders>
              <w:top w:val="single" w:sz="4" w:space="0" w:color="auto"/>
            </w:tcBorders>
          </w:tcPr>
          <w:p w14:paraId="675EE702" w14:textId="5D2D11E2" w:rsidR="00BF3FAD" w:rsidRDefault="00BF3FAD" w:rsidP="00BF3FAD">
            <w:pPr>
              <w:rPr>
                <w:sz w:val="20"/>
                <w:szCs w:val="20"/>
              </w:rPr>
            </w:pPr>
            <w:r w:rsidRPr="00BF3FAD">
              <w:rPr>
                <w:b/>
                <w:bCs/>
              </w:rPr>
              <w:t>PUBLIC WORKS</w:t>
            </w:r>
          </w:p>
        </w:tc>
      </w:tr>
      <w:tr w:rsidR="00290615" w14:paraId="6C7BBE4D" w14:textId="77777777" w:rsidTr="00BF3FAD">
        <w:tc>
          <w:tcPr>
            <w:tcW w:w="3145" w:type="dxa"/>
          </w:tcPr>
          <w:p w14:paraId="03C33C21" w14:textId="70BE0907" w:rsidR="00290615" w:rsidRDefault="00290615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Wage/Taxes</w:t>
            </w:r>
          </w:p>
        </w:tc>
        <w:tc>
          <w:tcPr>
            <w:tcW w:w="1165" w:type="dxa"/>
          </w:tcPr>
          <w:p w14:paraId="73E67DF9" w14:textId="41BF2231" w:rsidR="00290615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66006" w:rsidRPr="00CE2CDD">
              <w:rPr>
                <w:sz w:val="20"/>
                <w:szCs w:val="20"/>
              </w:rPr>
              <w:t>90</w:t>
            </w:r>
            <w:r w:rsidR="00245A17">
              <w:rPr>
                <w:sz w:val="20"/>
                <w:szCs w:val="20"/>
              </w:rPr>
              <w:t>,</w:t>
            </w:r>
            <w:r w:rsidR="00466006" w:rsidRPr="00CE2CDD">
              <w:rPr>
                <w:sz w:val="20"/>
                <w:szCs w:val="20"/>
              </w:rPr>
              <w:t>669.86</w:t>
            </w:r>
          </w:p>
        </w:tc>
      </w:tr>
      <w:tr w:rsidR="00290615" w14:paraId="4AB39A3C" w14:textId="77777777" w:rsidTr="00BF3FAD">
        <w:tc>
          <w:tcPr>
            <w:tcW w:w="3145" w:type="dxa"/>
          </w:tcPr>
          <w:p w14:paraId="6240921F" w14:textId="5A488676" w:rsidR="00290615" w:rsidRDefault="00D3692C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 </w:t>
            </w:r>
            <w:r w:rsidR="00FF574A">
              <w:rPr>
                <w:sz w:val="20"/>
                <w:szCs w:val="20"/>
              </w:rPr>
              <w:t xml:space="preserve">Maintenance </w:t>
            </w:r>
          </w:p>
        </w:tc>
        <w:tc>
          <w:tcPr>
            <w:tcW w:w="1165" w:type="dxa"/>
          </w:tcPr>
          <w:p w14:paraId="62329CBB" w14:textId="59418604" w:rsidR="00290615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06EA9" w:rsidRPr="00CE2CDD">
              <w:rPr>
                <w:sz w:val="20"/>
                <w:szCs w:val="20"/>
              </w:rPr>
              <w:t>313</w:t>
            </w:r>
            <w:r w:rsidR="00245A17">
              <w:rPr>
                <w:sz w:val="20"/>
                <w:szCs w:val="20"/>
              </w:rPr>
              <w:t>,</w:t>
            </w:r>
            <w:r w:rsidR="00406EA9" w:rsidRPr="00CE2CDD">
              <w:rPr>
                <w:sz w:val="20"/>
                <w:szCs w:val="20"/>
              </w:rPr>
              <w:t>872.71</w:t>
            </w:r>
          </w:p>
        </w:tc>
      </w:tr>
      <w:tr w:rsidR="00290615" w14:paraId="099C1D9B" w14:textId="77777777" w:rsidTr="00BF3FAD">
        <w:tc>
          <w:tcPr>
            <w:tcW w:w="3145" w:type="dxa"/>
          </w:tcPr>
          <w:p w14:paraId="6730C3A4" w14:textId="0D001B61" w:rsidR="00290615" w:rsidRDefault="00D3692C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Fuel/Oil</w:t>
            </w:r>
          </w:p>
        </w:tc>
        <w:tc>
          <w:tcPr>
            <w:tcW w:w="1165" w:type="dxa"/>
          </w:tcPr>
          <w:p w14:paraId="54CE4E3B" w14:textId="0A6B8106" w:rsidR="00290615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7614C5" w:rsidRPr="00CE2CDD">
              <w:rPr>
                <w:sz w:val="20"/>
                <w:szCs w:val="20"/>
              </w:rPr>
              <w:t>12</w:t>
            </w:r>
            <w:r w:rsidR="00245A17">
              <w:rPr>
                <w:sz w:val="20"/>
                <w:szCs w:val="20"/>
              </w:rPr>
              <w:t>,</w:t>
            </w:r>
            <w:r w:rsidR="007614C5" w:rsidRPr="00CE2CDD">
              <w:rPr>
                <w:sz w:val="20"/>
                <w:szCs w:val="20"/>
              </w:rPr>
              <w:t>461.43</w:t>
            </w:r>
          </w:p>
        </w:tc>
      </w:tr>
      <w:tr w:rsidR="00290615" w14:paraId="096F6C65" w14:textId="77777777" w:rsidTr="00BF3FAD">
        <w:tc>
          <w:tcPr>
            <w:tcW w:w="3145" w:type="dxa"/>
          </w:tcPr>
          <w:p w14:paraId="45287390" w14:textId="0EA4228E" w:rsidR="00290615" w:rsidRDefault="00D3692C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</w:t>
            </w:r>
            <w:r w:rsidR="00582E7C">
              <w:rPr>
                <w:sz w:val="20"/>
                <w:szCs w:val="20"/>
              </w:rPr>
              <w:t xml:space="preserve"> Repair</w:t>
            </w:r>
          </w:p>
        </w:tc>
        <w:tc>
          <w:tcPr>
            <w:tcW w:w="1165" w:type="dxa"/>
          </w:tcPr>
          <w:p w14:paraId="3BE63441" w14:textId="46C83A25" w:rsidR="00290615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FD0E57" w:rsidRPr="00CE2CDD">
              <w:rPr>
                <w:sz w:val="20"/>
                <w:szCs w:val="20"/>
              </w:rPr>
              <w:t>43</w:t>
            </w:r>
            <w:r w:rsidR="00245A17">
              <w:rPr>
                <w:sz w:val="20"/>
                <w:szCs w:val="20"/>
              </w:rPr>
              <w:t>,</w:t>
            </w:r>
            <w:r w:rsidR="00FD0E57" w:rsidRPr="00CE2CDD">
              <w:rPr>
                <w:sz w:val="20"/>
                <w:szCs w:val="20"/>
              </w:rPr>
              <w:t>692.18</w:t>
            </w:r>
          </w:p>
        </w:tc>
      </w:tr>
      <w:tr w:rsidR="000703EA" w14:paraId="472B23A3" w14:textId="77777777" w:rsidTr="00BF3FAD">
        <w:tc>
          <w:tcPr>
            <w:tcW w:w="3145" w:type="dxa"/>
          </w:tcPr>
          <w:p w14:paraId="7A7E2116" w14:textId="29B4D700" w:rsidR="000703EA" w:rsidRDefault="00582E7C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Education/Drug Testing</w:t>
            </w:r>
          </w:p>
        </w:tc>
        <w:tc>
          <w:tcPr>
            <w:tcW w:w="1165" w:type="dxa"/>
          </w:tcPr>
          <w:p w14:paraId="53C85329" w14:textId="494D5AA5" w:rsidR="000703EA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84012" w:rsidRPr="00CE2CDD">
              <w:rPr>
                <w:sz w:val="20"/>
                <w:szCs w:val="20"/>
              </w:rPr>
              <w:t>428.40</w:t>
            </w:r>
          </w:p>
        </w:tc>
      </w:tr>
      <w:tr w:rsidR="000703EA" w14:paraId="7D1B1297" w14:textId="77777777" w:rsidTr="00BF3FAD">
        <w:tc>
          <w:tcPr>
            <w:tcW w:w="3145" w:type="dxa"/>
          </w:tcPr>
          <w:p w14:paraId="5D02F297" w14:textId="26F8A39E" w:rsidR="000703EA" w:rsidRDefault="00582E7C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Garbage</w:t>
            </w:r>
          </w:p>
        </w:tc>
        <w:tc>
          <w:tcPr>
            <w:tcW w:w="1165" w:type="dxa"/>
          </w:tcPr>
          <w:p w14:paraId="5521648B" w14:textId="5F2C6FC1" w:rsidR="000703EA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1C9C" w:rsidRPr="00CE2CDD">
              <w:rPr>
                <w:sz w:val="20"/>
                <w:szCs w:val="20"/>
              </w:rPr>
              <w:t>87</w:t>
            </w:r>
            <w:r w:rsidR="00245A17">
              <w:rPr>
                <w:sz w:val="20"/>
                <w:szCs w:val="20"/>
              </w:rPr>
              <w:t>,</w:t>
            </w:r>
            <w:r w:rsidR="00531C9C" w:rsidRPr="00CE2CDD">
              <w:rPr>
                <w:sz w:val="20"/>
                <w:szCs w:val="20"/>
              </w:rPr>
              <w:t>315.92</w:t>
            </w:r>
          </w:p>
        </w:tc>
      </w:tr>
      <w:tr w:rsidR="00225F53" w14:paraId="3416F0B4" w14:textId="77777777" w:rsidTr="00BF3FAD">
        <w:tc>
          <w:tcPr>
            <w:tcW w:w="3145" w:type="dxa"/>
          </w:tcPr>
          <w:p w14:paraId="4E8D63DC" w14:textId="29F5B926" w:rsidR="00225F53" w:rsidRDefault="00225F53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Recycling</w:t>
            </w:r>
          </w:p>
        </w:tc>
        <w:tc>
          <w:tcPr>
            <w:tcW w:w="1165" w:type="dxa"/>
          </w:tcPr>
          <w:p w14:paraId="213CC9D0" w14:textId="69BEFE3E" w:rsidR="00225F53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FD3CD1" w:rsidRPr="00CE2CDD">
              <w:rPr>
                <w:sz w:val="20"/>
                <w:szCs w:val="20"/>
              </w:rPr>
              <w:t>42</w:t>
            </w:r>
            <w:r w:rsidR="00245A17">
              <w:rPr>
                <w:sz w:val="20"/>
                <w:szCs w:val="20"/>
              </w:rPr>
              <w:t>,</w:t>
            </w:r>
            <w:r w:rsidR="00FD3CD1" w:rsidRPr="00CE2CDD">
              <w:rPr>
                <w:sz w:val="20"/>
                <w:szCs w:val="20"/>
              </w:rPr>
              <w:t>067.32</w:t>
            </w:r>
          </w:p>
        </w:tc>
      </w:tr>
      <w:tr w:rsidR="00225F53" w14:paraId="56667236" w14:textId="77777777" w:rsidTr="00BF3FAD">
        <w:tc>
          <w:tcPr>
            <w:tcW w:w="3145" w:type="dxa"/>
          </w:tcPr>
          <w:p w14:paraId="6F1CEF72" w14:textId="30400432" w:rsidR="00225F53" w:rsidRDefault="00225F53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WRS </w:t>
            </w:r>
          </w:p>
        </w:tc>
        <w:tc>
          <w:tcPr>
            <w:tcW w:w="1165" w:type="dxa"/>
          </w:tcPr>
          <w:p w14:paraId="441AE23F" w14:textId="6F9877DA" w:rsidR="00225F53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131586" w:rsidRPr="00CE2CDD">
              <w:rPr>
                <w:sz w:val="20"/>
                <w:szCs w:val="20"/>
              </w:rPr>
              <w:t>50.00</w:t>
            </w:r>
          </w:p>
        </w:tc>
      </w:tr>
      <w:tr w:rsidR="00225F53" w14:paraId="68ED0723" w14:textId="77777777" w:rsidTr="00BF3FAD">
        <w:tc>
          <w:tcPr>
            <w:tcW w:w="3145" w:type="dxa"/>
          </w:tcPr>
          <w:p w14:paraId="69A288B9" w14:textId="6F1CA230" w:rsidR="00225F53" w:rsidRDefault="005B5CB8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</w:t>
            </w:r>
          </w:p>
        </w:tc>
        <w:tc>
          <w:tcPr>
            <w:tcW w:w="1165" w:type="dxa"/>
          </w:tcPr>
          <w:p w14:paraId="1B641101" w14:textId="473AD218" w:rsidR="00225F53" w:rsidRPr="00CE2CDD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E57F6C" w:rsidRPr="00CE2CDD">
              <w:rPr>
                <w:sz w:val="20"/>
                <w:szCs w:val="20"/>
              </w:rPr>
              <w:t>0.00</w:t>
            </w:r>
          </w:p>
        </w:tc>
      </w:tr>
      <w:tr w:rsidR="00225F53" w14:paraId="548C969C" w14:textId="77777777" w:rsidTr="00BF3FAD">
        <w:tc>
          <w:tcPr>
            <w:tcW w:w="3145" w:type="dxa"/>
          </w:tcPr>
          <w:p w14:paraId="6837B742" w14:textId="720CE652" w:rsidR="00225F53" w:rsidRDefault="005B5CB8" w:rsidP="0015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Equipment</w:t>
            </w:r>
          </w:p>
        </w:tc>
        <w:tc>
          <w:tcPr>
            <w:tcW w:w="1165" w:type="dxa"/>
          </w:tcPr>
          <w:p w14:paraId="3C7E4E3F" w14:textId="369AABC6" w:rsidR="00225F53" w:rsidRDefault="00B46847" w:rsidP="00155D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A6127">
              <w:rPr>
                <w:sz w:val="20"/>
                <w:szCs w:val="20"/>
              </w:rPr>
              <w:t>0.00</w:t>
            </w:r>
          </w:p>
        </w:tc>
      </w:tr>
      <w:tr w:rsidR="000703EA" w14:paraId="221C5327" w14:textId="77777777" w:rsidTr="00BF3FAD">
        <w:tc>
          <w:tcPr>
            <w:tcW w:w="3145" w:type="dxa"/>
          </w:tcPr>
          <w:p w14:paraId="12A532DA" w14:textId="3BEF8FEB" w:rsidR="000703EA" w:rsidRPr="005A414E" w:rsidRDefault="005A414E" w:rsidP="00155D63">
            <w:pPr>
              <w:rPr>
                <w:b/>
                <w:bCs/>
                <w:smallCaps/>
                <w:sz w:val="20"/>
                <w:szCs w:val="20"/>
              </w:rPr>
            </w:pPr>
            <w:r w:rsidRPr="005A414E">
              <w:rPr>
                <w:b/>
                <w:bCs/>
                <w:smallCaps/>
                <w:sz w:val="20"/>
                <w:szCs w:val="20"/>
              </w:rPr>
              <w:t>Total Public Works</w:t>
            </w:r>
          </w:p>
        </w:tc>
        <w:tc>
          <w:tcPr>
            <w:tcW w:w="1165" w:type="dxa"/>
          </w:tcPr>
          <w:p w14:paraId="669CA2BE" w14:textId="16CAFBC8" w:rsidR="000703EA" w:rsidRPr="005A414E" w:rsidRDefault="00540980" w:rsidP="00155D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702A22">
              <w:rPr>
                <w:b/>
                <w:bCs/>
                <w:sz w:val="20"/>
                <w:szCs w:val="20"/>
              </w:rPr>
              <w:t>590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702A22">
              <w:rPr>
                <w:b/>
                <w:bCs/>
                <w:sz w:val="20"/>
                <w:szCs w:val="20"/>
              </w:rPr>
              <w:t>557.82</w:t>
            </w:r>
          </w:p>
        </w:tc>
      </w:tr>
      <w:tr w:rsidR="000703EA" w14:paraId="6F41DB87" w14:textId="77777777" w:rsidTr="00BF3FAD">
        <w:tc>
          <w:tcPr>
            <w:tcW w:w="3145" w:type="dxa"/>
          </w:tcPr>
          <w:p w14:paraId="33AEC9DF" w14:textId="77777777" w:rsidR="000703EA" w:rsidRDefault="000703EA" w:rsidP="00155D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53834D85" w14:textId="113665F2" w:rsidR="000703EA" w:rsidRDefault="000703EA" w:rsidP="00155D63">
            <w:pPr>
              <w:jc w:val="right"/>
              <w:rPr>
                <w:sz w:val="20"/>
                <w:szCs w:val="20"/>
              </w:rPr>
            </w:pPr>
          </w:p>
        </w:tc>
      </w:tr>
      <w:tr w:rsidR="000703EA" w14:paraId="7E49487E" w14:textId="77777777" w:rsidTr="00BF3FAD">
        <w:tc>
          <w:tcPr>
            <w:tcW w:w="3145" w:type="dxa"/>
          </w:tcPr>
          <w:p w14:paraId="4C8FBFAE" w14:textId="147974E5" w:rsidR="000703EA" w:rsidRPr="00E1086B" w:rsidRDefault="000703EA" w:rsidP="00155D63">
            <w:pPr>
              <w:rPr>
                <w:b/>
                <w:bCs/>
                <w:sz w:val="20"/>
                <w:szCs w:val="20"/>
              </w:rPr>
            </w:pPr>
            <w:r w:rsidRPr="00E1086B">
              <w:rPr>
                <w:b/>
                <w:bCs/>
                <w:sz w:val="20"/>
                <w:szCs w:val="20"/>
              </w:rPr>
              <w:t xml:space="preserve">Total </w:t>
            </w:r>
            <w:r w:rsidR="005A414E">
              <w:rPr>
                <w:b/>
                <w:bCs/>
                <w:sz w:val="20"/>
                <w:szCs w:val="20"/>
              </w:rPr>
              <w:t>Expenditures</w:t>
            </w:r>
          </w:p>
        </w:tc>
        <w:tc>
          <w:tcPr>
            <w:tcW w:w="1165" w:type="dxa"/>
          </w:tcPr>
          <w:p w14:paraId="41B956F2" w14:textId="50F6AB46" w:rsidR="000703EA" w:rsidRPr="00E1086B" w:rsidRDefault="00CD769E" w:rsidP="00155D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$2,395,</w:t>
            </w:r>
            <w:r w:rsidR="00525153">
              <w:rPr>
                <w:b/>
                <w:bCs/>
                <w:sz w:val="20"/>
                <w:szCs w:val="20"/>
              </w:rPr>
              <w:t>507.71</w:t>
            </w:r>
          </w:p>
        </w:tc>
      </w:tr>
    </w:tbl>
    <w:p w14:paraId="2BA9184E" w14:textId="77777777" w:rsidR="000703EA" w:rsidRDefault="000703EA" w:rsidP="002D53F8">
      <w:pPr>
        <w:jc w:val="center"/>
        <w:rPr>
          <w:sz w:val="20"/>
          <w:szCs w:val="20"/>
        </w:rPr>
      </w:pPr>
    </w:p>
    <w:p w14:paraId="3DDA11ED" w14:textId="77777777" w:rsidR="005A414E" w:rsidRDefault="005A414E" w:rsidP="002D53F8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55"/>
      </w:tblGrid>
      <w:tr w:rsidR="001D2E22" w14:paraId="6367540E" w14:textId="77777777" w:rsidTr="00E45EEE">
        <w:tc>
          <w:tcPr>
            <w:tcW w:w="4310" w:type="dxa"/>
            <w:gridSpan w:val="2"/>
          </w:tcPr>
          <w:p w14:paraId="25FFDA52" w14:textId="2684E1B0" w:rsidR="001D2E22" w:rsidRPr="001D2E22" w:rsidRDefault="001D2E22" w:rsidP="001D2E22">
            <w:pPr>
              <w:jc w:val="center"/>
              <w:rPr>
                <w:b/>
                <w:bCs/>
                <w:sz w:val="20"/>
                <w:szCs w:val="20"/>
              </w:rPr>
            </w:pPr>
            <w:r w:rsidRPr="001D2E22">
              <w:rPr>
                <w:b/>
                <w:bCs/>
                <w:sz w:val="20"/>
                <w:szCs w:val="20"/>
              </w:rPr>
              <w:t>GENERAL SUMMARY</w:t>
            </w:r>
          </w:p>
        </w:tc>
      </w:tr>
      <w:tr w:rsidR="001D2E22" w14:paraId="5C881B7C" w14:textId="77777777" w:rsidTr="001D2E22">
        <w:tc>
          <w:tcPr>
            <w:tcW w:w="2155" w:type="dxa"/>
          </w:tcPr>
          <w:p w14:paraId="0E1075E1" w14:textId="35C23ECF" w:rsidR="001D2E22" w:rsidRDefault="001D2E22" w:rsidP="005A4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Cash Balance </w:t>
            </w:r>
            <w:r w:rsidR="00E879BE">
              <w:rPr>
                <w:sz w:val="20"/>
                <w:szCs w:val="20"/>
              </w:rPr>
              <w:t>1/1/2025</w:t>
            </w:r>
          </w:p>
        </w:tc>
        <w:tc>
          <w:tcPr>
            <w:tcW w:w="2155" w:type="dxa"/>
          </w:tcPr>
          <w:p w14:paraId="2886F595" w14:textId="455647A4" w:rsidR="001D2E22" w:rsidRDefault="00AF160D" w:rsidP="00C24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E879BE">
              <w:rPr>
                <w:sz w:val="20"/>
                <w:szCs w:val="20"/>
              </w:rPr>
              <w:t>1,055,924.73</w:t>
            </w:r>
          </w:p>
        </w:tc>
      </w:tr>
      <w:tr w:rsidR="001D2E22" w14:paraId="066E71CE" w14:textId="77777777" w:rsidTr="001D2E22">
        <w:tc>
          <w:tcPr>
            <w:tcW w:w="2155" w:type="dxa"/>
          </w:tcPr>
          <w:p w14:paraId="6C935363" w14:textId="071A82B8" w:rsidR="001D2E22" w:rsidRDefault="00A46786" w:rsidP="005A4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Receipts</w:t>
            </w:r>
          </w:p>
        </w:tc>
        <w:tc>
          <w:tcPr>
            <w:tcW w:w="2155" w:type="dxa"/>
          </w:tcPr>
          <w:p w14:paraId="6AF2FA05" w14:textId="594D69E0" w:rsidR="001D2E22" w:rsidRDefault="00BD4F1D" w:rsidP="00C24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</w:t>
            </w:r>
            <w:r w:rsidR="00AE39AD">
              <w:rPr>
                <w:sz w:val="20"/>
                <w:szCs w:val="20"/>
              </w:rPr>
              <w:t>450,095.69</w:t>
            </w:r>
          </w:p>
        </w:tc>
      </w:tr>
      <w:tr w:rsidR="001D2E22" w14:paraId="52A0B066" w14:textId="77777777" w:rsidTr="001D2E22">
        <w:tc>
          <w:tcPr>
            <w:tcW w:w="2155" w:type="dxa"/>
          </w:tcPr>
          <w:p w14:paraId="5610932C" w14:textId="52AB122F" w:rsidR="001D2E22" w:rsidRDefault="00A46786" w:rsidP="005A4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Minus Expenditures</w:t>
            </w:r>
          </w:p>
        </w:tc>
        <w:tc>
          <w:tcPr>
            <w:tcW w:w="2155" w:type="dxa"/>
          </w:tcPr>
          <w:p w14:paraId="54EAE6AF" w14:textId="75683C62" w:rsidR="001D2E22" w:rsidRDefault="00934F35" w:rsidP="00C24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4F1D">
              <w:rPr>
                <w:sz w:val="20"/>
                <w:szCs w:val="20"/>
              </w:rPr>
              <w:t>$2,395,507.71</w:t>
            </w:r>
          </w:p>
        </w:tc>
      </w:tr>
      <w:tr w:rsidR="001D2E22" w14:paraId="0767DB4D" w14:textId="77777777" w:rsidTr="001D2E22">
        <w:tc>
          <w:tcPr>
            <w:tcW w:w="2155" w:type="dxa"/>
          </w:tcPr>
          <w:p w14:paraId="799C1750" w14:textId="4DD2818C" w:rsidR="001D2E22" w:rsidRDefault="00A46786" w:rsidP="005A4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Voided Checks</w:t>
            </w:r>
          </w:p>
        </w:tc>
        <w:tc>
          <w:tcPr>
            <w:tcW w:w="2155" w:type="dxa"/>
          </w:tcPr>
          <w:p w14:paraId="7437453B" w14:textId="31CECBC6" w:rsidR="001D2E22" w:rsidRDefault="009E540E" w:rsidP="00C24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B76A82" w14:paraId="0B19183B" w14:textId="77777777" w:rsidTr="001D2E22">
        <w:tc>
          <w:tcPr>
            <w:tcW w:w="2155" w:type="dxa"/>
          </w:tcPr>
          <w:p w14:paraId="41715737" w14:textId="4EA20427" w:rsidR="00B76A82" w:rsidRDefault="00B76A82" w:rsidP="005A4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 Balance 12/31/202</w:t>
            </w:r>
            <w:r w:rsidR="001B32E7">
              <w:rPr>
                <w:sz w:val="20"/>
                <w:szCs w:val="20"/>
              </w:rPr>
              <w:t>5</w:t>
            </w:r>
          </w:p>
        </w:tc>
        <w:tc>
          <w:tcPr>
            <w:tcW w:w="2155" w:type="dxa"/>
          </w:tcPr>
          <w:p w14:paraId="342BB059" w14:textId="6F766A99" w:rsidR="00B76A82" w:rsidRDefault="007E47E7" w:rsidP="00C24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56658">
              <w:rPr>
                <w:sz w:val="20"/>
                <w:szCs w:val="20"/>
              </w:rPr>
              <w:t>1,110,512.71</w:t>
            </w:r>
          </w:p>
        </w:tc>
      </w:tr>
      <w:tr w:rsidR="00B76A82" w14:paraId="26CF59A8" w14:textId="77777777" w:rsidTr="001D2E22">
        <w:tc>
          <w:tcPr>
            <w:tcW w:w="2155" w:type="dxa"/>
          </w:tcPr>
          <w:p w14:paraId="657806F7" w14:textId="1CBCC34E" w:rsidR="00B76A82" w:rsidRDefault="006F4EFE" w:rsidP="005A4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Tax Collection</w:t>
            </w:r>
          </w:p>
        </w:tc>
        <w:tc>
          <w:tcPr>
            <w:tcW w:w="2155" w:type="dxa"/>
          </w:tcPr>
          <w:p w14:paraId="48B01982" w14:textId="3AE16BB2" w:rsidR="00B76A82" w:rsidRDefault="00934F35" w:rsidP="00C24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56658">
              <w:rPr>
                <w:sz w:val="20"/>
                <w:szCs w:val="20"/>
              </w:rPr>
              <w:t>$871,</w:t>
            </w:r>
            <w:r w:rsidR="00952480">
              <w:rPr>
                <w:sz w:val="20"/>
                <w:szCs w:val="20"/>
              </w:rPr>
              <w:t>825.91</w:t>
            </w:r>
          </w:p>
        </w:tc>
      </w:tr>
      <w:tr w:rsidR="00B76A82" w14:paraId="7AB7614D" w14:textId="77777777" w:rsidTr="001D2E22">
        <w:tc>
          <w:tcPr>
            <w:tcW w:w="2155" w:type="dxa"/>
          </w:tcPr>
          <w:p w14:paraId="3D7F5F40" w14:textId="0E642148" w:rsidR="00B76A82" w:rsidRDefault="003938A2" w:rsidP="005A4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 Ending Balance 202</w:t>
            </w:r>
            <w:r w:rsidR="001B32E7">
              <w:rPr>
                <w:sz w:val="20"/>
                <w:szCs w:val="20"/>
              </w:rPr>
              <w:t>5</w:t>
            </w:r>
          </w:p>
        </w:tc>
        <w:tc>
          <w:tcPr>
            <w:tcW w:w="2155" w:type="dxa"/>
          </w:tcPr>
          <w:p w14:paraId="5A75F7FC" w14:textId="6B8B0E13" w:rsidR="00B76A82" w:rsidRDefault="00952480" w:rsidP="00C24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01B28">
              <w:rPr>
                <w:sz w:val="20"/>
                <w:szCs w:val="20"/>
              </w:rPr>
              <w:t>238,686.68</w:t>
            </w:r>
          </w:p>
        </w:tc>
      </w:tr>
    </w:tbl>
    <w:p w14:paraId="65DF52AC" w14:textId="77777777" w:rsidR="005A414E" w:rsidRPr="002D53F8" w:rsidRDefault="005A414E" w:rsidP="005A414E">
      <w:pPr>
        <w:rPr>
          <w:sz w:val="20"/>
          <w:szCs w:val="20"/>
        </w:rPr>
      </w:pPr>
    </w:p>
    <w:sectPr w:rsidR="005A414E" w:rsidRPr="002D53F8" w:rsidSect="00354578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EBDF" w14:textId="77777777" w:rsidR="002161E2" w:rsidRDefault="002161E2" w:rsidP="00E5364F">
      <w:pPr>
        <w:spacing w:after="0" w:line="240" w:lineRule="auto"/>
      </w:pPr>
      <w:r>
        <w:separator/>
      </w:r>
    </w:p>
  </w:endnote>
  <w:endnote w:type="continuationSeparator" w:id="0">
    <w:p w14:paraId="304F2F1A" w14:textId="77777777" w:rsidR="002161E2" w:rsidRDefault="002161E2" w:rsidP="00E5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BCA1" w14:textId="77777777" w:rsidR="002161E2" w:rsidRDefault="002161E2" w:rsidP="00E5364F">
      <w:pPr>
        <w:spacing w:after="0" w:line="240" w:lineRule="auto"/>
      </w:pPr>
      <w:r>
        <w:separator/>
      </w:r>
    </w:p>
  </w:footnote>
  <w:footnote w:type="continuationSeparator" w:id="0">
    <w:p w14:paraId="10458B96" w14:textId="77777777" w:rsidR="002161E2" w:rsidRDefault="002161E2" w:rsidP="00E5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0B"/>
    <w:rsid w:val="00001B82"/>
    <w:rsid w:val="00013EFA"/>
    <w:rsid w:val="0001769B"/>
    <w:rsid w:val="000413EE"/>
    <w:rsid w:val="00041E0A"/>
    <w:rsid w:val="0004235D"/>
    <w:rsid w:val="00053394"/>
    <w:rsid w:val="00062024"/>
    <w:rsid w:val="0006276E"/>
    <w:rsid w:val="000703EA"/>
    <w:rsid w:val="0008118D"/>
    <w:rsid w:val="0008433C"/>
    <w:rsid w:val="000856C0"/>
    <w:rsid w:val="0009178F"/>
    <w:rsid w:val="000922C2"/>
    <w:rsid w:val="0009297F"/>
    <w:rsid w:val="00096499"/>
    <w:rsid w:val="000B0601"/>
    <w:rsid w:val="000B18D3"/>
    <w:rsid w:val="000B3FEA"/>
    <w:rsid w:val="000B7E56"/>
    <w:rsid w:val="000C471E"/>
    <w:rsid w:val="000C4B62"/>
    <w:rsid w:val="000C5C16"/>
    <w:rsid w:val="000F4321"/>
    <w:rsid w:val="0010361F"/>
    <w:rsid w:val="0010535C"/>
    <w:rsid w:val="0011133F"/>
    <w:rsid w:val="00112CDA"/>
    <w:rsid w:val="0012509B"/>
    <w:rsid w:val="00131586"/>
    <w:rsid w:val="00137BDD"/>
    <w:rsid w:val="001445A4"/>
    <w:rsid w:val="00146750"/>
    <w:rsid w:val="0015218B"/>
    <w:rsid w:val="00153AB7"/>
    <w:rsid w:val="00155EA8"/>
    <w:rsid w:val="001673A5"/>
    <w:rsid w:val="001679BF"/>
    <w:rsid w:val="00167A3C"/>
    <w:rsid w:val="00170F89"/>
    <w:rsid w:val="00174E6E"/>
    <w:rsid w:val="001870D9"/>
    <w:rsid w:val="001908DF"/>
    <w:rsid w:val="001921B3"/>
    <w:rsid w:val="00195623"/>
    <w:rsid w:val="00196CBA"/>
    <w:rsid w:val="001A0A5D"/>
    <w:rsid w:val="001A3036"/>
    <w:rsid w:val="001A409A"/>
    <w:rsid w:val="001A6F70"/>
    <w:rsid w:val="001B32E7"/>
    <w:rsid w:val="001B6AEC"/>
    <w:rsid w:val="001B7C92"/>
    <w:rsid w:val="001C2089"/>
    <w:rsid w:val="001C20F2"/>
    <w:rsid w:val="001C7C40"/>
    <w:rsid w:val="001D2E22"/>
    <w:rsid w:val="001F0E4F"/>
    <w:rsid w:val="001F4ADD"/>
    <w:rsid w:val="001F5FC8"/>
    <w:rsid w:val="00200285"/>
    <w:rsid w:val="002013AC"/>
    <w:rsid w:val="00203285"/>
    <w:rsid w:val="00210A64"/>
    <w:rsid w:val="002161E2"/>
    <w:rsid w:val="00223D4C"/>
    <w:rsid w:val="002254B1"/>
    <w:rsid w:val="00225F53"/>
    <w:rsid w:val="00245A17"/>
    <w:rsid w:val="00247CAA"/>
    <w:rsid w:val="002702B7"/>
    <w:rsid w:val="0028045A"/>
    <w:rsid w:val="002828DA"/>
    <w:rsid w:val="00290615"/>
    <w:rsid w:val="002A1DCA"/>
    <w:rsid w:val="002A5AD7"/>
    <w:rsid w:val="002A62A7"/>
    <w:rsid w:val="002C005F"/>
    <w:rsid w:val="002C219A"/>
    <w:rsid w:val="002D0EA3"/>
    <w:rsid w:val="002D53F8"/>
    <w:rsid w:val="002E0B22"/>
    <w:rsid w:val="002F23DE"/>
    <w:rsid w:val="00303C21"/>
    <w:rsid w:val="00307E2B"/>
    <w:rsid w:val="00310F8B"/>
    <w:rsid w:val="00313ADE"/>
    <w:rsid w:val="00315B01"/>
    <w:rsid w:val="003208F0"/>
    <w:rsid w:val="00321C1F"/>
    <w:rsid w:val="003251B4"/>
    <w:rsid w:val="0033095A"/>
    <w:rsid w:val="0033372A"/>
    <w:rsid w:val="00337DFA"/>
    <w:rsid w:val="0034204C"/>
    <w:rsid w:val="00344A8D"/>
    <w:rsid w:val="00345C42"/>
    <w:rsid w:val="00351AA3"/>
    <w:rsid w:val="00353F88"/>
    <w:rsid w:val="00354578"/>
    <w:rsid w:val="0036157C"/>
    <w:rsid w:val="00372295"/>
    <w:rsid w:val="00376CC2"/>
    <w:rsid w:val="0038263F"/>
    <w:rsid w:val="00384B67"/>
    <w:rsid w:val="00385095"/>
    <w:rsid w:val="003938A2"/>
    <w:rsid w:val="00393A2F"/>
    <w:rsid w:val="003A19AA"/>
    <w:rsid w:val="003B479C"/>
    <w:rsid w:val="003B59B1"/>
    <w:rsid w:val="003B5A81"/>
    <w:rsid w:val="003C22AD"/>
    <w:rsid w:val="003C7013"/>
    <w:rsid w:val="003D11A2"/>
    <w:rsid w:val="003E3BF4"/>
    <w:rsid w:val="00401B2C"/>
    <w:rsid w:val="00406EA9"/>
    <w:rsid w:val="004151C2"/>
    <w:rsid w:val="00416E10"/>
    <w:rsid w:val="00431127"/>
    <w:rsid w:val="00434164"/>
    <w:rsid w:val="0043440F"/>
    <w:rsid w:val="00445BFB"/>
    <w:rsid w:val="00450E82"/>
    <w:rsid w:val="00465185"/>
    <w:rsid w:val="00466006"/>
    <w:rsid w:val="0048230D"/>
    <w:rsid w:val="0048613D"/>
    <w:rsid w:val="004A680E"/>
    <w:rsid w:val="004A7168"/>
    <w:rsid w:val="004B1F77"/>
    <w:rsid w:val="004B7816"/>
    <w:rsid w:val="004C14DC"/>
    <w:rsid w:val="004C3FF1"/>
    <w:rsid w:val="004F2793"/>
    <w:rsid w:val="004F764D"/>
    <w:rsid w:val="005007E6"/>
    <w:rsid w:val="00501B28"/>
    <w:rsid w:val="00522D7A"/>
    <w:rsid w:val="00525153"/>
    <w:rsid w:val="00527B39"/>
    <w:rsid w:val="00531388"/>
    <w:rsid w:val="005316CE"/>
    <w:rsid w:val="00531C9C"/>
    <w:rsid w:val="00540980"/>
    <w:rsid w:val="0054221A"/>
    <w:rsid w:val="00545F49"/>
    <w:rsid w:val="0054774B"/>
    <w:rsid w:val="00552B5D"/>
    <w:rsid w:val="00553F53"/>
    <w:rsid w:val="00561E09"/>
    <w:rsid w:val="005633C5"/>
    <w:rsid w:val="00572290"/>
    <w:rsid w:val="00580E6D"/>
    <w:rsid w:val="00582E7C"/>
    <w:rsid w:val="00584276"/>
    <w:rsid w:val="005A414E"/>
    <w:rsid w:val="005A558A"/>
    <w:rsid w:val="005B5CB8"/>
    <w:rsid w:val="005C500B"/>
    <w:rsid w:val="005E2799"/>
    <w:rsid w:val="005E32A2"/>
    <w:rsid w:val="005E7F05"/>
    <w:rsid w:val="0060028B"/>
    <w:rsid w:val="00605190"/>
    <w:rsid w:val="00611435"/>
    <w:rsid w:val="00612AA6"/>
    <w:rsid w:val="00614F92"/>
    <w:rsid w:val="00615D31"/>
    <w:rsid w:val="00620F36"/>
    <w:rsid w:val="00633A69"/>
    <w:rsid w:val="006610D2"/>
    <w:rsid w:val="00670C4E"/>
    <w:rsid w:val="006735E5"/>
    <w:rsid w:val="006753B4"/>
    <w:rsid w:val="00683280"/>
    <w:rsid w:val="00686321"/>
    <w:rsid w:val="0069505E"/>
    <w:rsid w:val="006A0301"/>
    <w:rsid w:val="006B1893"/>
    <w:rsid w:val="006C74E1"/>
    <w:rsid w:val="006D6349"/>
    <w:rsid w:val="006D6B01"/>
    <w:rsid w:val="006F0AE0"/>
    <w:rsid w:val="006F4EFE"/>
    <w:rsid w:val="00702A22"/>
    <w:rsid w:val="00710106"/>
    <w:rsid w:val="00714879"/>
    <w:rsid w:val="00724CF9"/>
    <w:rsid w:val="00755F81"/>
    <w:rsid w:val="00760F10"/>
    <w:rsid w:val="007614C5"/>
    <w:rsid w:val="00772672"/>
    <w:rsid w:val="00775FD9"/>
    <w:rsid w:val="00782798"/>
    <w:rsid w:val="007A3B96"/>
    <w:rsid w:val="007C2063"/>
    <w:rsid w:val="007C783B"/>
    <w:rsid w:val="007D43B6"/>
    <w:rsid w:val="007E31D0"/>
    <w:rsid w:val="007E47E7"/>
    <w:rsid w:val="007E7AC8"/>
    <w:rsid w:val="007F2721"/>
    <w:rsid w:val="007F4B83"/>
    <w:rsid w:val="007F514F"/>
    <w:rsid w:val="008132B4"/>
    <w:rsid w:val="00832658"/>
    <w:rsid w:val="008417F1"/>
    <w:rsid w:val="00845430"/>
    <w:rsid w:val="00845D9F"/>
    <w:rsid w:val="00856658"/>
    <w:rsid w:val="0085752D"/>
    <w:rsid w:val="00863ED1"/>
    <w:rsid w:val="008756C7"/>
    <w:rsid w:val="008801EF"/>
    <w:rsid w:val="00881A2F"/>
    <w:rsid w:val="00882DA0"/>
    <w:rsid w:val="00895DA7"/>
    <w:rsid w:val="008A0BC7"/>
    <w:rsid w:val="008A4F8A"/>
    <w:rsid w:val="008C174E"/>
    <w:rsid w:val="008E4750"/>
    <w:rsid w:val="008F25CB"/>
    <w:rsid w:val="008F39F9"/>
    <w:rsid w:val="008F5523"/>
    <w:rsid w:val="009058FC"/>
    <w:rsid w:val="00912422"/>
    <w:rsid w:val="00915430"/>
    <w:rsid w:val="009173C6"/>
    <w:rsid w:val="009176A2"/>
    <w:rsid w:val="009214B7"/>
    <w:rsid w:val="00934F35"/>
    <w:rsid w:val="009354DB"/>
    <w:rsid w:val="00937F03"/>
    <w:rsid w:val="0094702E"/>
    <w:rsid w:val="009519CF"/>
    <w:rsid w:val="00952480"/>
    <w:rsid w:val="009545E3"/>
    <w:rsid w:val="00963C85"/>
    <w:rsid w:val="009706C7"/>
    <w:rsid w:val="009723FA"/>
    <w:rsid w:val="00975589"/>
    <w:rsid w:val="00977F92"/>
    <w:rsid w:val="00980324"/>
    <w:rsid w:val="00984012"/>
    <w:rsid w:val="009853F8"/>
    <w:rsid w:val="00995178"/>
    <w:rsid w:val="009B0192"/>
    <w:rsid w:val="009B3D99"/>
    <w:rsid w:val="009D719C"/>
    <w:rsid w:val="009E16A3"/>
    <w:rsid w:val="009E4F84"/>
    <w:rsid w:val="009E540E"/>
    <w:rsid w:val="009F453E"/>
    <w:rsid w:val="009F459E"/>
    <w:rsid w:val="009F5E68"/>
    <w:rsid w:val="00A010FF"/>
    <w:rsid w:val="00A01A9E"/>
    <w:rsid w:val="00A0685D"/>
    <w:rsid w:val="00A15520"/>
    <w:rsid w:val="00A2264D"/>
    <w:rsid w:val="00A22B82"/>
    <w:rsid w:val="00A2450F"/>
    <w:rsid w:val="00A36D7F"/>
    <w:rsid w:val="00A41F59"/>
    <w:rsid w:val="00A46786"/>
    <w:rsid w:val="00A46D6E"/>
    <w:rsid w:val="00A47C3A"/>
    <w:rsid w:val="00A5405F"/>
    <w:rsid w:val="00A703A8"/>
    <w:rsid w:val="00A74698"/>
    <w:rsid w:val="00A7681D"/>
    <w:rsid w:val="00A809AC"/>
    <w:rsid w:val="00A92C1C"/>
    <w:rsid w:val="00AA6127"/>
    <w:rsid w:val="00AB093A"/>
    <w:rsid w:val="00AD2990"/>
    <w:rsid w:val="00AD573A"/>
    <w:rsid w:val="00AD5AFC"/>
    <w:rsid w:val="00AE39AD"/>
    <w:rsid w:val="00AE3ACB"/>
    <w:rsid w:val="00AF160D"/>
    <w:rsid w:val="00AF591C"/>
    <w:rsid w:val="00B124C8"/>
    <w:rsid w:val="00B12754"/>
    <w:rsid w:val="00B20D97"/>
    <w:rsid w:val="00B21C3E"/>
    <w:rsid w:val="00B45A53"/>
    <w:rsid w:val="00B46022"/>
    <w:rsid w:val="00B46847"/>
    <w:rsid w:val="00B47865"/>
    <w:rsid w:val="00B4795C"/>
    <w:rsid w:val="00B55266"/>
    <w:rsid w:val="00B57768"/>
    <w:rsid w:val="00B62191"/>
    <w:rsid w:val="00B63A61"/>
    <w:rsid w:val="00B7427D"/>
    <w:rsid w:val="00B7674E"/>
    <w:rsid w:val="00B76A82"/>
    <w:rsid w:val="00B80B85"/>
    <w:rsid w:val="00B81839"/>
    <w:rsid w:val="00B91F61"/>
    <w:rsid w:val="00B9660B"/>
    <w:rsid w:val="00BA1FF0"/>
    <w:rsid w:val="00BA2C13"/>
    <w:rsid w:val="00BA4C6F"/>
    <w:rsid w:val="00BA7B39"/>
    <w:rsid w:val="00BB006B"/>
    <w:rsid w:val="00BB16D1"/>
    <w:rsid w:val="00BB712F"/>
    <w:rsid w:val="00BD415D"/>
    <w:rsid w:val="00BD4F1D"/>
    <w:rsid w:val="00BD621C"/>
    <w:rsid w:val="00BE0F63"/>
    <w:rsid w:val="00BE510B"/>
    <w:rsid w:val="00BE63D3"/>
    <w:rsid w:val="00BF3FAD"/>
    <w:rsid w:val="00C05003"/>
    <w:rsid w:val="00C102C0"/>
    <w:rsid w:val="00C1257F"/>
    <w:rsid w:val="00C20288"/>
    <w:rsid w:val="00C24DEB"/>
    <w:rsid w:val="00C330C1"/>
    <w:rsid w:val="00C36529"/>
    <w:rsid w:val="00C36F9A"/>
    <w:rsid w:val="00C37658"/>
    <w:rsid w:val="00C43854"/>
    <w:rsid w:val="00C44CF9"/>
    <w:rsid w:val="00C53DF9"/>
    <w:rsid w:val="00C67C2B"/>
    <w:rsid w:val="00C724BC"/>
    <w:rsid w:val="00C81596"/>
    <w:rsid w:val="00C837A4"/>
    <w:rsid w:val="00C8470A"/>
    <w:rsid w:val="00CB7315"/>
    <w:rsid w:val="00CC2017"/>
    <w:rsid w:val="00CC5EE7"/>
    <w:rsid w:val="00CC6778"/>
    <w:rsid w:val="00CD769E"/>
    <w:rsid w:val="00CE0FA0"/>
    <w:rsid w:val="00CE2CDD"/>
    <w:rsid w:val="00CE7AB9"/>
    <w:rsid w:val="00CF1F71"/>
    <w:rsid w:val="00CF1FCA"/>
    <w:rsid w:val="00D06CEF"/>
    <w:rsid w:val="00D1048E"/>
    <w:rsid w:val="00D1230A"/>
    <w:rsid w:val="00D210FE"/>
    <w:rsid w:val="00D21FC2"/>
    <w:rsid w:val="00D25DC8"/>
    <w:rsid w:val="00D3627E"/>
    <w:rsid w:val="00D3692C"/>
    <w:rsid w:val="00D430A3"/>
    <w:rsid w:val="00D44775"/>
    <w:rsid w:val="00D53F29"/>
    <w:rsid w:val="00D54E44"/>
    <w:rsid w:val="00D55685"/>
    <w:rsid w:val="00D71E6E"/>
    <w:rsid w:val="00D7217B"/>
    <w:rsid w:val="00D81F55"/>
    <w:rsid w:val="00D86167"/>
    <w:rsid w:val="00D905F3"/>
    <w:rsid w:val="00D916AF"/>
    <w:rsid w:val="00D91F34"/>
    <w:rsid w:val="00D92207"/>
    <w:rsid w:val="00D9247B"/>
    <w:rsid w:val="00DA6A11"/>
    <w:rsid w:val="00DA7CE3"/>
    <w:rsid w:val="00DB3859"/>
    <w:rsid w:val="00DC3C54"/>
    <w:rsid w:val="00DD7159"/>
    <w:rsid w:val="00DF4755"/>
    <w:rsid w:val="00DF6382"/>
    <w:rsid w:val="00E02356"/>
    <w:rsid w:val="00E1086B"/>
    <w:rsid w:val="00E1478A"/>
    <w:rsid w:val="00E34C3E"/>
    <w:rsid w:val="00E419C4"/>
    <w:rsid w:val="00E42B18"/>
    <w:rsid w:val="00E43523"/>
    <w:rsid w:val="00E44CF8"/>
    <w:rsid w:val="00E526BC"/>
    <w:rsid w:val="00E5364F"/>
    <w:rsid w:val="00E57D91"/>
    <w:rsid w:val="00E57F6C"/>
    <w:rsid w:val="00E618A0"/>
    <w:rsid w:val="00E67D10"/>
    <w:rsid w:val="00E70299"/>
    <w:rsid w:val="00E7267D"/>
    <w:rsid w:val="00E879BE"/>
    <w:rsid w:val="00E90A8C"/>
    <w:rsid w:val="00EA08C3"/>
    <w:rsid w:val="00EA35A6"/>
    <w:rsid w:val="00EA5D92"/>
    <w:rsid w:val="00EC07EB"/>
    <w:rsid w:val="00EC09E5"/>
    <w:rsid w:val="00ED07A5"/>
    <w:rsid w:val="00ED57E8"/>
    <w:rsid w:val="00ED663A"/>
    <w:rsid w:val="00EE4E0F"/>
    <w:rsid w:val="00EE5604"/>
    <w:rsid w:val="00EF6E1D"/>
    <w:rsid w:val="00F024B6"/>
    <w:rsid w:val="00F05865"/>
    <w:rsid w:val="00F05C27"/>
    <w:rsid w:val="00F248CC"/>
    <w:rsid w:val="00F26048"/>
    <w:rsid w:val="00F61A93"/>
    <w:rsid w:val="00F85E11"/>
    <w:rsid w:val="00F8746F"/>
    <w:rsid w:val="00F923F0"/>
    <w:rsid w:val="00F95570"/>
    <w:rsid w:val="00FA1146"/>
    <w:rsid w:val="00FA3B13"/>
    <w:rsid w:val="00FA586C"/>
    <w:rsid w:val="00FB0511"/>
    <w:rsid w:val="00FC5A80"/>
    <w:rsid w:val="00FD0E57"/>
    <w:rsid w:val="00FD1AD9"/>
    <w:rsid w:val="00FD3CD1"/>
    <w:rsid w:val="00FE1DB5"/>
    <w:rsid w:val="00FE401A"/>
    <w:rsid w:val="00FE47C9"/>
    <w:rsid w:val="00FE52ED"/>
    <w:rsid w:val="00FF07EB"/>
    <w:rsid w:val="00FF144B"/>
    <w:rsid w:val="00FF574A"/>
    <w:rsid w:val="00FF5BAE"/>
    <w:rsid w:val="03640229"/>
    <w:rsid w:val="03EF7B73"/>
    <w:rsid w:val="06E07592"/>
    <w:rsid w:val="0BE164FB"/>
    <w:rsid w:val="0E41BBAC"/>
    <w:rsid w:val="125877C8"/>
    <w:rsid w:val="12EC7612"/>
    <w:rsid w:val="147B8C69"/>
    <w:rsid w:val="17C894EA"/>
    <w:rsid w:val="1A7025FC"/>
    <w:rsid w:val="1E018EF1"/>
    <w:rsid w:val="1E7E9816"/>
    <w:rsid w:val="1EFC71D6"/>
    <w:rsid w:val="201A6877"/>
    <w:rsid w:val="2437BB4D"/>
    <w:rsid w:val="26922DFE"/>
    <w:rsid w:val="28DDF953"/>
    <w:rsid w:val="2AFA393C"/>
    <w:rsid w:val="2BFD952D"/>
    <w:rsid w:val="2C159A15"/>
    <w:rsid w:val="2C2D27AB"/>
    <w:rsid w:val="3387F651"/>
    <w:rsid w:val="3507C6A2"/>
    <w:rsid w:val="3A9F564A"/>
    <w:rsid w:val="3FB58035"/>
    <w:rsid w:val="483B9060"/>
    <w:rsid w:val="49CBB320"/>
    <w:rsid w:val="4AADA04C"/>
    <w:rsid w:val="4CBEE238"/>
    <w:rsid w:val="4EA226C4"/>
    <w:rsid w:val="532A5936"/>
    <w:rsid w:val="54A9EE82"/>
    <w:rsid w:val="57BEF2C5"/>
    <w:rsid w:val="5939C97C"/>
    <w:rsid w:val="63B8E7AD"/>
    <w:rsid w:val="63F9B451"/>
    <w:rsid w:val="6571BBE2"/>
    <w:rsid w:val="6D942E44"/>
    <w:rsid w:val="7205E9C8"/>
    <w:rsid w:val="7428E103"/>
    <w:rsid w:val="74816516"/>
    <w:rsid w:val="7A6B1972"/>
    <w:rsid w:val="7C8C76FB"/>
    <w:rsid w:val="7CD01FCC"/>
    <w:rsid w:val="7DF36661"/>
    <w:rsid w:val="7FD88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41B7"/>
  <w15:chartTrackingRefBased/>
  <w15:docId w15:val="{C1E6F85E-B9BF-4D96-BA45-3B8835C4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F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64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64F"/>
    <w:rPr>
      <w:kern w:val="0"/>
      <w14:ligatures w14:val="none"/>
    </w:rPr>
  </w:style>
  <w:style w:type="table" w:styleId="TableGrid">
    <w:name w:val="Table Grid"/>
    <w:basedOn w:val="TableNormal"/>
    <w:uiPriority w:val="59"/>
    <w:rsid w:val="009B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ownofnewholstein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Props1.xml><?xml version="1.0" encoding="utf-8"?>
<ds:datastoreItem xmlns:ds="http://schemas.openxmlformats.org/officeDocument/2006/customXml" ds:itemID="{9A611234-4B34-4A20-A580-C7BF4F2DE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6336D-9A10-4057-9322-011EA7FC3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79F61-D2AF-4F13-9B82-FC330A84E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C53BB-FBE3-4AF7-AEAA-321AD19F9B2C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Pendleton</dc:creator>
  <cp:keywords/>
  <dc:description/>
  <cp:lastModifiedBy>Town of New Holstein Clerk</cp:lastModifiedBy>
  <cp:revision>180</cp:revision>
  <cp:lastPrinted>2025-04-01T12:35:00Z</cp:lastPrinted>
  <dcterms:created xsi:type="dcterms:W3CDTF">2025-04-15T21:52:00Z</dcterms:created>
  <dcterms:modified xsi:type="dcterms:W3CDTF">2026-03-19T17:53:00Z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